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3A7E0D3E" w:rsidR="00AF0974" w:rsidRPr="0095235E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highlight w:val="yellow"/>
          <w:lang w:eastAsia="ko-KR"/>
        </w:rPr>
      </w:pPr>
      <w:r w:rsidRPr="00913023">
        <w:rPr>
          <w:rFonts w:ascii="Arial" w:hAnsi="Arial" w:cs="Arial"/>
          <w:b/>
          <w:sz w:val="24"/>
          <w:szCs w:val="24"/>
        </w:rPr>
        <w:t>3GPP TSG-</w:t>
      </w:r>
      <w:r w:rsidRPr="00C870EF">
        <w:rPr>
          <w:rFonts w:ascii="Arial" w:hAnsi="Arial" w:cs="Arial"/>
          <w:b/>
          <w:sz w:val="24"/>
          <w:szCs w:val="24"/>
        </w:rPr>
        <w:t>RAN WG4 Mee</w:t>
      </w:r>
      <w:r w:rsidRPr="00C870E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C870EF">
        <w:rPr>
          <w:rFonts w:ascii="Arial" w:hAnsi="Arial" w:cs="Arial"/>
          <w:b/>
          <w:sz w:val="24"/>
          <w:szCs w:val="24"/>
        </w:rPr>
        <w:t># 11</w:t>
      </w:r>
      <w:r w:rsidR="0095235E" w:rsidRPr="00C870EF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4B4304">
        <w:rPr>
          <w:rFonts w:ascii="Arial" w:hAnsi="Arial" w:cs="Arial" w:hint="eastAsia"/>
          <w:b/>
          <w:sz w:val="24"/>
          <w:szCs w:val="24"/>
          <w:lang w:eastAsia="ko-KR"/>
        </w:rPr>
        <w:t>b</w:t>
      </w:r>
      <w:r w:rsidR="004B4304">
        <w:rPr>
          <w:rFonts w:ascii="Arial" w:hAnsi="Arial" w:cs="Arial"/>
          <w:b/>
          <w:sz w:val="24"/>
          <w:szCs w:val="24"/>
          <w:lang w:eastAsia="ko-KR"/>
        </w:rPr>
        <w:t>is</w:t>
      </w:r>
      <w:r w:rsidRPr="00C870EF">
        <w:rPr>
          <w:rFonts w:ascii="Arial" w:hAnsi="Arial" w:cs="Arial"/>
          <w:b/>
          <w:sz w:val="24"/>
          <w:szCs w:val="24"/>
        </w:rPr>
        <w:tab/>
      </w:r>
      <w:r w:rsidR="00C870EF" w:rsidRPr="004764F3">
        <w:rPr>
          <w:rFonts w:ascii="Arial" w:hAnsi="Arial" w:cs="Arial"/>
          <w:b/>
          <w:sz w:val="24"/>
          <w:szCs w:val="24"/>
        </w:rPr>
        <w:t>R4-</w:t>
      </w:r>
      <w:r w:rsidR="004764F3" w:rsidRPr="004764F3">
        <w:rPr>
          <w:rFonts w:ascii="Arial" w:hAnsi="Arial" w:cs="Arial"/>
          <w:b/>
          <w:sz w:val="24"/>
          <w:szCs w:val="24"/>
        </w:rPr>
        <w:t>2513554</w:t>
      </w:r>
    </w:p>
    <w:p w14:paraId="4F6B0988" w14:textId="5AE07052" w:rsidR="00A6261E" w:rsidRPr="00576FCA" w:rsidRDefault="00F42505" w:rsidP="00AF097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Prague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Czech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13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="00114A5E"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th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eastAsia="ko-KR"/>
        </w:rPr>
        <w:t>Oct.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>,</w:t>
      </w:r>
      <w:proofErr w:type="gramEnd"/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</w:t>
      </w:r>
      <w:r w:rsidR="00AF0974" w:rsidRPr="00714C64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615189F0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B4304" w:rsidRPr="004B4304">
        <w:rPr>
          <w:rFonts w:ascii="Arial" w:hAnsi="Arial" w:cs="Arial"/>
          <w:lang w:val="en-US" w:eastAsia="ko-KR"/>
        </w:rPr>
        <w:t>Discussion on remaining issue of RRM requirements for Rel-19 NES</w:t>
      </w:r>
    </w:p>
    <w:p w14:paraId="4B3E04CF" w14:textId="104933E2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B4304">
        <w:rPr>
          <w:rFonts w:ascii="Arial" w:hAnsi="Arial" w:cs="Arial"/>
          <w:lang w:val="en-US" w:eastAsia="ko-KR"/>
        </w:rPr>
        <w:t>4</w:t>
      </w:r>
      <w:r w:rsidR="001365F3" w:rsidRPr="00714C64">
        <w:rPr>
          <w:rFonts w:ascii="Arial" w:hAnsi="Arial" w:cs="Arial"/>
          <w:lang w:val="en-US" w:eastAsia="ko-KR"/>
        </w:rPr>
        <w:t>.2</w:t>
      </w:r>
      <w:r w:rsidR="004B4304">
        <w:rPr>
          <w:rFonts w:ascii="Arial" w:hAnsi="Arial" w:cs="Arial"/>
          <w:lang w:val="en-US" w:eastAsia="ko-KR"/>
        </w:rPr>
        <w:t>1</w:t>
      </w:r>
      <w:r w:rsidR="001365F3" w:rsidRPr="00714C64">
        <w:rPr>
          <w:rFonts w:ascii="Arial" w:hAnsi="Arial" w:cs="Arial"/>
          <w:lang w:val="en-US" w:eastAsia="ko-KR"/>
        </w:rPr>
        <w:t>.</w:t>
      </w:r>
      <w:r w:rsidR="004B4304">
        <w:rPr>
          <w:rFonts w:ascii="Arial" w:hAnsi="Arial" w:cs="Arial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0B5393F2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Rel-19 NES</w:t>
      </w:r>
      <w:r w:rsidR="000C4775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  <w:r w:rsidR="00E417D9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4EF474DC" w14:textId="77777777" w:rsidR="002C640E" w:rsidRPr="00D133C9" w:rsidRDefault="002C640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  <w:lang w:eastAsia="zh-CN"/>
              </w:rPr>
            </w:pPr>
            <w:r w:rsidRPr="00D133C9">
              <w:rPr>
                <w:bCs/>
                <w:highlight w:val="yellow"/>
                <w:lang w:eastAsia="zh-CN"/>
              </w:rPr>
              <w:t>Specify procedures</w:t>
            </w:r>
            <w:r w:rsidRPr="00D133C9">
              <w:rPr>
                <w:highlight w:val="yellow"/>
              </w:rPr>
              <w:t xml:space="preserve"> and </w:t>
            </w:r>
            <w:proofErr w:type="spellStart"/>
            <w:r w:rsidRPr="00D133C9">
              <w:rPr>
                <w:highlight w:val="yellow"/>
              </w:rPr>
              <w:t>signaling</w:t>
            </w:r>
            <w:proofErr w:type="spellEnd"/>
            <w:r w:rsidRPr="00D133C9">
              <w:rPr>
                <w:highlight w:val="yellow"/>
              </w:rPr>
              <w:t xml:space="preserve"> method(s) to support </w:t>
            </w:r>
            <w:r w:rsidRPr="00D133C9">
              <w:rPr>
                <w:bCs/>
                <w:highlight w:val="yellow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1333EB46" w14:textId="77777777" w:rsidR="002C640E" w:rsidRPr="005A51E8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9D59D9E" w14:textId="77777777" w:rsidR="002C640E" w:rsidRPr="00C80B1D" w:rsidRDefault="002C640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23E0F944" w14:textId="213C6B45" w:rsidR="00BD2B7E" w:rsidRPr="00BD2B7E" w:rsidRDefault="002C640E">
            <w:pPr>
              <w:pStyle w:val="ad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293C004D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F27498">
        <w:rPr>
          <w:lang w:val="en-US" w:eastAsia="ko-KR"/>
        </w:rPr>
        <w:t xml:space="preserve">remaining issue of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Rel-19 NES</w:t>
      </w:r>
      <w:r w:rsidR="00243E7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6D33E1C6" w14:textId="77777777" w:rsidR="003F372D" w:rsidRDefault="003F372D" w:rsidP="003F372D">
      <w:pPr>
        <w:pStyle w:val="a0"/>
        <w:rPr>
          <w:lang w:val="en-US" w:eastAsia="ko-KR"/>
        </w:rPr>
      </w:pPr>
    </w:p>
    <w:p w14:paraId="38BF516D" w14:textId="13F29B34" w:rsidR="003F372D" w:rsidRDefault="00B8099D" w:rsidP="003F372D">
      <w:pPr>
        <w:pStyle w:val="20"/>
        <w:rPr>
          <w:lang w:eastAsia="ko-KR"/>
        </w:rPr>
      </w:pPr>
      <w:r>
        <w:rPr>
          <w:lang w:eastAsia="ko-KR"/>
        </w:rPr>
        <w:t xml:space="preserve">Remaining issue of </w:t>
      </w:r>
      <w:r w:rsidR="003F372D">
        <w:rPr>
          <w:rFonts w:hint="eastAsia"/>
          <w:lang w:eastAsia="ko-KR"/>
        </w:rPr>
        <w:t>On-demand SSB requirements</w:t>
      </w:r>
    </w:p>
    <w:p w14:paraId="1BBBF548" w14:textId="4A1507D7" w:rsidR="000D1AAB" w:rsidRDefault="000D1AAB" w:rsidP="003F372D">
      <w:pPr>
        <w:pStyle w:val="a0"/>
        <w:rPr>
          <w:lang w:eastAsia="ko-KR"/>
        </w:rPr>
      </w:pPr>
    </w:p>
    <w:p w14:paraId="23DA8F29" w14:textId="12B2D963" w:rsidR="00321EA4" w:rsidRDefault="00321EA4" w:rsidP="003F372D">
      <w:pPr>
        <w:pStyle w:val="a0"/>
        <w:rPr>
          <w:lang w:eastAsia="ko-KR"/>
        </w:rPr>
      </w:pPr>
    </w:p>
    <w:p w14:paraId="724A54FF" w14:textId="28ABB705" w:rsidR="00321EA4" w:rsidRPr="00321EA4" w:rsidRDefault="00321EA4" w:rsidP="003F372D">
      <w:pPr>
        <w:pStyle w:val="a0"/>
        <w:rPr>
          <w:color w:val="000000" w:themeColor="text1"/>
          <w:lang w:eastAsia="ko-KR"/>
        </w:rPr>
      </w:pPr>
      <w:r w:rsidRPr="00321EA4">
        <w:rPr>
          <w:rFonts w:eastAsia="SimSun"/>
          <w:b/>
          <w:color w:val="000000" w:themeColor="text1"/>
          <w:u w:val="single"/>
          <w:lang w:eastAsia="zh-CN"/>
        </w:rPr>
        <w:t>OD-SSB based L3 reporting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1708" w14:paraId="2355F776" w14:textId="77777777" w:rsidTr="00811708">
        <w:tc>
          <w:tcPr>
            <w:tcW w:w="9855" w:type="dxa"/>
          </w:tcPr>
          <w:p w14:paraId="5664D903" w14:textId="77777777" w:rsidR="00811708" w:rsidRPr="00F20C3B" w:rsidRDefault="00811708" w:rsidP="00811708">
            <w:pPr>
              <w:spacing w:after="12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F20C3B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F20C3B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1-</w:t>
            </w:r>
            <w:r w:rsidRPr="00F20C3B">
              <w:rPr>
                <w:rFonts w:eastAsia="SimSun"/>
                <w:b/>
                <w:color w:val="0070C0"/>
                <w:u w:val="single"/>
                <w:lang w:eastAsia="zh-CN"/>
              </w:rPr>
              <w:t>4</w:t>
            </w:r>
            <w:r w:rsidRPr="00F20C3B">
              <w:rPr>
                <w:rFonts w:eastAsia="SimSun"/>
                <w:b/>
                <w:color w:val="0070C0"/>
                <w:u w:val="single"/>
                <w:lang w:eastAsia="ko-KR"/>
              </w:rPr>
              <w:t>-</w:t>
            </w:r>
            <w:r w:rsidRPr="00F20C3B">
              <w:rPr>
                <w:rFonts w:eastAsia="SimSun"/>
                <w:b/>
                <w:color w:val="0070C0"/>
                <w:u w:val="single"/>
                <w:lang w:eastAsia="zh-CN"/>
              </w:rPr>
              <w:t>4</w:t>
            </w:r>
            <w:r w:rsidRPr="00F20C3B">
              <w:rPr>
                <w:rFonts w:eastAsia="SimSun"/>
                <w:b/>
                <w:color w:val="0070C0"/>
                <w:u w:val="single"/>
                <w:lang w:eastAsia="ko-KR"/>
              </w:rPr>
              <w:t>:</w:t>
            </w:r>
            <w:r w:rsidRPr="00F20C3B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 xml:space="preserve"> </w:t>
            </w:r>
            <w:r w:rsidRPr="00F20C3B">
              <w:rPr>
                <w:rFonts w:eastAsia="SimSun"/>
                <w:b/>
                <w:color w:val="0070C0"/>
                <w:u w:val="single"/>
                <w:lang w:eastAsia="zh-CN"/>
              </w:rPr>
              <w:t>OD-SSB based L3 reporting</w:t>
            </w:r>
          </w:p>
          <w:p w14:paraId="75E62333" w14:textId="77777777" w:rsidR="00811708" w:rsidRPr="00F20C3B" w:rsidRDefault="00811708" w:rsidP="00811708">
            <w:pPr>
              <w:spacing w:after="120"/>
              <w:rPr>
                <w:rFonts w:eastAsia="SimSun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</w:pPr>
            <w:r w:rsidRPr="00F20C3B">
              <w:rPr>
                <w:rFonts w:eastAsia="SimSun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18E156F0" w14:textId="77777777" w:rsidR="00811708" w:rsidRPr="00F20C3B" w:rsidRDefault="00811708" w:rsidP="00811708">
            <w:pPr>
              <w:spacing w:after="120"/>
              <w:ind w:left="284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F20C3B">
              <w:rPr>
                <w:rFonts w:eastAsia="SimSun"/>
                <w:color w:val="000000"/>
                <w:sz w:val="21"/>
                <w:szCs w:val="21"/>
                <w:lang w:eastAsia="zh-CN"/>
              </w:rPr>
              <w:t>The discussion of the issue shall not impact the RAN4 core part completion of the WI.</w:t>
            </w:r>
          </w:p>
          <w:p w14:paraId="538EAB7F" w14:textId="77777777" w:rsidR="00811708" w:rsidRPr="00811708" w:rsidRDefault="00811708" w:rsidP="003F372D">
            <w:pPr>
              <w:pStyle w:val="a0"/>
              <w:rPr>
                <w:lang w:eastAsia="ko-KR"/>
              </w:rPr>
            </w:pPr>
          </w:p>
        </w:tc>
      </w:tr>
    </w:tbl>
    <w:p w14:paraId="1B50CB58" w14:textId="4E5DC911" w:rsidR="00BF1FF1" w:rsidRDefault="00BF1FF1" w:rsidP="003F372D">
      <w:pPr>
        <w:pStyle w:val="a0"/>
        <w:rPr>
          <w:lang w:eastAsia="ko-KR"/>
        </w:rPr>
      </w:pPr>
    </w:p>
    <w:p w14:paraId="493A1439" w14:textId="50177200" w:rsidR="007E71F6" w:rsidRDefault="00AE797F" w:rsidP="00B37E6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egarding OD-SSB based L3 reporting, </w:t>
      </w:r>
      <w:r w:rsidR="00920A9D">
        <w:rPr>
          <w:lang w:eastAsia="ko-KR"/>
        </w:rPr>
        <w:t xml:space="preserve">the intention is to </w:t>
      </w:r>
      <w:r w:rsidR="00CE26C7">
        <w:rPr>
          <w:lang w:eastAsia="ko-KR"/>
        </w:rPr>
        <w:t xml:space="preserve">quickly </w:t>
      </w:r>
      <w:r w:rsidR="00B37E6B">
        <w:rPr>
          <w:lang w:eastAsia="ko-KR"/>
        </w:rPr>
        <w:t xml:space="preserve">provide </w:t>
      </w:r>
      <w:r w:rsidR="00CE26C7">
        <w:rPr>
          <w:lang w:eastAsia="ko-KR"/>
        </w:rPr>
        <w:t>report</w:t>
      </w:r>
      <w:r w:rsidR="00B37E6B">
        <w:rPr>
          <w:lang w:eastAsia="ko-KR"/>
        </w:rPr>
        <w:t xml:space="preserve"> of</w:t>
      </w:r>
      <w:r w:rsidR="00CE26C7">
        <w:rPr>
          <w:lang w:eastAsia="ko-KR"/>
        </w:rPr>
        <w:t xml:space="preserve"> the measurements result</w:t>
      </w:r>
      <w:r w:rsidR="00B37E6B">
        <w:rPr>
          <w:lang w:eastAsia="ko-KR"/>
        </w:rPr>
        <w:t>s</w:t>
      </w:r>
      <w:r w:rsidR="00CE26C7">
        <w:rPr>
          <w:lang w:eastAsia="ko-KR"/>
        </w:rPr>
        <w:t xml:space="preserve"> after FMW.</w:t>
      </w:r>
      <w:r w:rsidR="00416FD6">
        <w:rPr>
          <w:lang w:eastAsia="ko-KR"/>
        </w:rPr>
        <w:t xml:space="preserve"> </w:t>
      </w:r>
      <w:r w:rsidR="00DB4657">
        <w:rPr>
          <w:lang w:eastAsia="ko-KR"/>
        </w:rPr>
        <w:t xml:space="preserve">In legacy specification, </w:t>
      </w:r>
      <w:r w:rsidR="00FA0EA5">
        <w:rPr>
          <w:lang w:eastAsia="ko-KR"/>
        </w:rPr>
        <w:t xml:space="preserve">periodic, </w:t>
      </w:r>
      <w:r w:rsidR="00B37E6B">
        <w:rPr>
          <w:lang w:eastAsia="ko-KR"/>
        </w:rPr>
        <w:t xml:space="preserve">and </w:t>
      </w:r>
      <w:r w:rsidR="00FA0EA5">
        <w:rPr>
          <w:lang w:eastAsia="ko-KR"/>
        </w:rPr>
        <w:t xml:space="preserve">event-triggered reporting are </w:t>
      </w:r>
      <w:r w:rsidR="00256D56">
        <w:rPr>
          <w:lang w:eastAsia="ko-KR"/>
        </w:rPr>
        <w:t xml:space="preserve">specified. </w:t>
      </w:r>
      <w:r w:rsidR="003E3586">
        <w:rPr>
          <w:lang w:eastAsia="ko-KR"/>
        </w:rPr>
        <w:t xml:space="preserve">From our perspective, </w:t>
      </w:r>
      <w:r w:rsidR="00720B9E">
        <w:rPr>
          <w:lang w:eastAsia="ko-KR"/>
        </w:rPr>
        <w:t xml:space="preserve">legacy reporting mechanism is </w:t>
      </w:r>
      <w:r w:rsidR="006F45BD">
        <w:rPr>
          <w:lang w:eastAsia="ko-KR"/>
        </w:rPr>
        <w:t>workable</w:t>
      </w:r>
      <w:r w:rsidR="00720B9E">
        <w:rPr>
          <w:lang w:eastAsia="ko-KR"/>
        </w:rPr>
        <w:t>, and no need optimiz</w:t>
      </w:r>
      <w:r w:rsidR="00A76B10">
        <w:rPr>
          <w:lang w:eastAsia="ko-KR"/>
        </w:rPr>
        <w:t>ation</w:t>
      </w:r>
      <w:r w:rsidR="00720B9E">
        <w:rPr>
          <w:lang w:eastAsia="ko-KR"/>
        </w:rPr>
        <w:t xml:space="preserve"> only for FMW.</w:t>
      </w:r>
      <w:r w:rsidR="0076305D">
        <w:rPr>
          <w:lang w:eastAsia="ko-KR"/>
        </w:rPr>
        <w:t xml:space="preserve"> </w:t>
      </w:r>
      <w:r w:rsidR="00D4556E">
        <w:rPr>
          <w:lang w:eastAsia="ko-KR"/>
        </w:rPr>
        <w:t>If faster reporting is needed, NW can configure lower threshold</w:t>
      </w:r>
      <w:r w:rsidR="00B37E6B">
        <w:rPr>
          <w:lang w:eastAsia="ko-KR"/>
        </w:rPr>
        <w:t xml:space="preserve"> of event-triggered reporting</w:t>
      </w:r>
      <w:r w:rsidR="00D4556E">
        <w:rPr>
          <w:lang w:eastAsia="ko-KR"/>
        </w:rPr>
        <w:t xml:space="preserve"> or periodicity</w:t>
      </w:r>
      <w:r w:rsidR="00B37E6B">
        <w:rPr>
          <w:lang w:eastAsia="ko-KR"/>
        </w:rPr>
        <w:t xml:space="preserve"> of periodic repo</w:t>
      </w:r>
      <w:r w:rsidR="00D663B0">
        <w:rPr>
          <w:rFonts w:hint="eastAsia"/>
          <w:lang w:eastAsia="ko-KR"/>
        </w:rPr>
        <w:t>r</w:t>
      </w:r>
      <w:r w:rsidR="00B37E6B">
        <w:rPr>
          <w:lang w:eastAsia="ko-KR"/>
        </w:rPr>
        <w:t>ting</w:t>
      </w:r>
      <w:r w:rsidR="00D4556E">
        <w:rPr>
          <w:lang w:eastAsia="ko-KR"/>
        </w:rPr>
        <w:t xml:space="preserve">. </w:t>
      </w:r>
      <w:r w:rsidR="008E7A49">
        <w:rPr>
          <w:lang w:eastAsia="ko-KR"/>
        </w:rPr>
        <w:t>Besides, if OD-SSB based L3 reporting is introduced, a UE need</w:t>
      </w:r>
      <w:r w:rsidR="001507CA">
        <w:rPr>
          <w:lang w:eastAsia="ko-KR"/>
        </w:rPr>
        <w:t>s</w:t>
      </w:r>
      <w:r w:rsidR="008E7A49">
        <w:rPr>
          <w:lang w:eastAsia="ko-KR"/>
        </w:rPr>
        <w:t xml:space="preserve"> to</w:t>
      </w:r>
      <w:r w:rsidR="001507CA">
        <w:rPr>
          <w:lang w:eastAsia="ko-KR"/>
        </w:rPr>
        <w:t xml:space="preserve"> meet the </w:t>
      </w:r>
      <w:r w:rsidR="002237C0">
        <w:rPr>
          <w:rFonts w:hint="eastAsia"/>
          <w:lang w:eastAsia="ko-KR"/>
        </w:rPr>
        <w:t xml:space="preserve">additional </w:t>
      </w:r>
      <w:r w:rsidR="001507CA">
        <w:rPr>
          <w:lang w:eastAsia="ko-KR"/>
        </w:rPr>
        <w:t>reporting delay requirement, which increases complexity with</w:t>
      </w:r>
      <w:r w:rsidR="008D3C38">
        <w:rPr>
          <w:lang w:eastAsia="ko-KR"/>
        </w:rPr>
        <w:t>out</w:t>
      </w:r>
      <w:r w:rsidR="001507CA">
        <w:rPr>
          <w:lang w:eastAsia="ko-KR"/>
        </w:rPr>
        <w:t xml:space="preserve"> </w:t>
      </w:r>
      <w:r w:rsidR="008D3C38">
        <w:rPr>
          <w:lang w:eastAsia="ko-KR"/>
        </w:rPr>
        <w:t>clear</w:t>
      </w:r>
      <w:r w:rsidR="001507CA">
        <w:rPr>
          <w:lang w:eastAsia="ko-KR"/>
        </w:rPr>
        <w:t xml:space="preserve"> benefit. </w:t>
      </w:r>
    </w:p>
    <w:p w14:paraId="41D8C7DF" w14:textId="34787B8C" w:rsidR="00B8099D" w:rsidRDefault="00B8099D" w:rsidP="003F372D">
      <w:pPr>
        <w:pStyle w:val="a0"/>
        <w:rPr>
          <w:lang w:eastAsia="ko-KR"/>
        </w:rPr>
      </w:pPr>
    </w:p>
    <w:p w14:paraId="3FD732D4" w14:textId="19E51E0C" w:rsidR="00433ECE" w:rsidRDefault="00433ECE" w:rsidP="00433ECE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1: RAN4 to </w:t>
      </w:r>
      <w:r>
        <w:rPr>
          <w:rFonts w:eastAsia="바탕"/>
          <w:b/>
          <w:lang w:eastAsia="ko-KR"/>
        </w:rPr>
        <w:t>consider not to introduce OD-SSB based L3 reporting</w:t>
      </w:r>
    </w:p>
    <w:p w14:paraId="0D2872EB" w14:textId="63CD58AB" w:rsidR="00B8099D" w:rsidRPr="00433ECE" w:rsidRDefault="00B8099D" w:rsidP="003F372D">
      <w:pPr>
        <w:pStyle w:val="a0"/>
        <w:rPr>
          <w:lang w:eastAsia="ko-KR"/>
        </w:rPr>
      </w:pPr>
    </w:p>
    <w:p w14:paraId="57CF73E8" w14:textId="77777777" w:rsidR="00B8099D" w:rsidRDefault="00B8099D" w:rsidP="003F372D">
      <w:pPr>
        <w:pStyle w:val="a0"/>
        <w:rPr>
          <w:lang w:eastAsia="ko-KR"/>
        </w:rPr>
      </w:pPr>
    </w:p>
    <w:p w14:paraId="5B32DAAD" w14:textId="49AF894D" w:rsidR="00964270" w:rsidRDefault="00B8099D" w:rsidP="00964270">
      <w:pPr>
        <w:pStyle w:val="20"/>
        <w:rPr>
          <w:lang w:eastAsia="ko-KR"/>
        </w:rPr>
      </w:pPr>
      <w:r>
        <w:rPr>
          <w:lang w:eastAsia="ko-KR"/>
        </w:rPr>
        <w:t xml:space="preserve">Remaining issue of </w:t>
      </w:r>
      <w:r w:rsidR="00964270">
        <w:rPr>
          <w:lang w:eastAsia="ko-KR"/>
        </w:rPr>
        <w:t>On-demand SIB1 requirements</w:t>
      </w:r>
    </w:p>
    <w:p w14:paraId="6E331FAB" w14:textId="3A52D503" w:rsidR="00287E46" w:rsidRDefault="00287E46" w:rsidP="00287E46">
      <w:pPr>
        <w:pStyle w:val="a0"/>
        <w:rPr>
          <w:lang w:eastAsia="ko-KR"/>
        </w:rPr>
      </w:pPr>
    </w:p>
    <w:p w14:paraId="16C2B187" w14:textId="627E2BFB" w:rsidR="00287E46" w:rsidRPr="00287E46" w:rsidRDefault="00287E46" w:rsidP="00287E46">
      <w:pPr>
        <w:pStyle w:val="a0"/>
        <w:rPr>
          <w:lang w:eastAsia="ko-KR"/>
        </w:rPr>
      </w:pPr>
      <w:r>
        <w:rPr>
          <w:rFonts w:eastAsia="SimSun"/>
          <w:b/>
          <w:color w:val="000000" w:themeColor="text1"/>
          <w:u w:val="single"/>
          <w:lang w:eastAsia="zh-CN"/>
        </w:rPr>
        <w:lastRenderedPageBreak/>
        <w:t>Impact on Idle measurement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1708" w14:paraId="6DDAEA88" w14:textId="77777777" w:rsidTr="00811708">
        <w:tc>
          <w:tcPr>
            <w:tcW w:w="9855" w:type="dxa"/>
          </w:tcPr>
          <w:p w14:paraId="026460D7" w14:textId="77777777" w:rsidR="00811708" w:rsidRDefault="00811708" w:rsidP="00811708">
            <w:r>
              <w:t xml:space="preserve">Sub-topic 2-1 RRM requirements impacts for OD-SIB1 </w:t>
            </w:r>
          </w:p>
          <w:p w14:paraId="5FE3CE47" w14:textId="77777777" w:rsidR="00811708" w:rsidRDefault="00811708" w:rsidP="00811708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2-1-1: RRM requirements impacts for OD-SIB1 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811708" w14:paraId="7CA353E0" w14:textId="77777777" w:rsidTr="00BC4291">
              <w:tc>
                <w:tcPr>
                  <w:tcW w:w="9631" w:type="dxa"/>
                </w:tcPr>
                <w:p w14:paraId="416D6026" w14:textId="77777777" w:rsidR="00811708" w:rsidRDefault="00811708" w:rsidP="00811708">
                  <w:pPr>
                    <w:contextualSpacing/>
                    <w:rPr>
                      <w:color w:val="0070C0"/>
                      <w:szCs w:val="24"/>
                      <w:lang w:eastAsia="zh-CN"/>
                    </w:rPr>
                  </w:pPr>
                </w:p>
                <w:p w14:paraId="1C0E60EE" w14:textId="77777777" w:rsidR="00811708" w:rsidRDefault="00811708" w:rsidP="00811708">
                  <w:pPr>
                    <w:contextualSpacing/>
                    <w:rPr>
                      <w:color w:val="0070C0"/>
                      <w:szCs w:val="24"/>
                      <w:lang w:eastAsia="zh-CN"/>
                    </w:rPr>
                  </w:pPr>
                  <w:r>
                    <w:rPr>
                      <w:color w:val="0070C0"/>
                      <w:szCs w:val="24"/>
                      <w:lang w:eastAsia="zh-CN"/>
                    </w:rPr>
                    <w:t>RAN4 agreements in R4-2508441</w:t>
                  </w:r>
                </w:p>
                <w:p w14:paraId="6EA95D1B" w14:textId="77777777" w:rsidR="00811708" w:rsidRDefault="00811708" w:rsidP="00811708">
                  <w:pPr>
                    <w:contextualSpacing/>
                    <w:rPr>
                      <w:color w:val="0070C0"/>
                      <w:szCs w:val="24"/>
                      <w:lang w:eastAsia="zh-CN"/>
                    </w:rPr>
                  </w:pPr>
                </w:p>
                <w:p w14:paraId="7265BC0F" w14:textId="77777777" w:rsidR="00811708" w:rsidRDefault="00811708" w:rsidP="00811708">
                  <w:pPr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Issue 2-1-1: RRM requirements impacts for OD-SIB1 – paging interruption</w:t>
                  </w:r>
                </w:p>
                <w:p w14:paraId="43EC70FA" w14:textId="77777777" w:rsidR="00811708" w:rsidRDefault="00811708" w:rsidP="00811708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Agreement:</w:t>
                  </w:r>
                </w:p>
                <w:p w14:paraId="60B70574" w14:textId="77777777" w:rsidR="00811708" w:rsidRDefault="00811708" w:rsidP="00811708">
                  <w:pPr>
                    <w:pStyle w:val="ad"/>
                    <w:numPr>
                      <w:ilvl w:val="0"/>
                      <w:numId w:val="3"/>
                    </w:numPr>
                    <w:spacing w:after="120"/>
                    <w:ind w:leftChars="0" w:left="361" w:hanging="361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 xml:space="preserve">For core requirements: Clarify that the paging interruption may be longer when the target Cell is NES Cell </w:t>
                  </w:r>
                </w:p>
                <w:p w14:paraId="68591CCA" w14:textId="77777777" w:rsidR="00811708" w:rsidRDefault="00811708" w:rsidP="00811708">
                  <w:pPr>
                    <w:pStyle w:val="ad"/>
                    <w:numPr>
                      <w:ilvl w:val="0"/>
                      <w:numId w:val="3"/>
                    </w:numPr>
                    <w:spacing w:after="120"/>
                    <w:ind w:leftChars="0" w:left="361" w:hanging="361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Define test case with longer T</w:t>
                  </w:r>
                  <w:r>
                    <w:rPr>
                      <w:rFonts w:eastAsia="SimSun"/>
                      <w:szCs w:val="24"/>
                      <w:vertAlign w:val="subscript"/>
                      <w:lang w:eastAsia="zh-CN"/>
                    </w:rPr>
                    <w:t>SI-NR</w:t>
                  </w:r>
                  <w:r>
                    <w:rPr>
                      <w:rFonts w:eastAsia="SimSun"/>
                      <w:szCs w:val="24"/>
                      <w:lang w:eastAsia="zh-CN"/>
                    </w:rPr>
                    <w:t xml:space="preserve"> with reasonable value in performance part. </w:t>
                  </w:r>
                </w:p>
                <w:p w14:paraId="3DB24F91" w14:textId="77777777" w:rsidR="00811708" w:rsidRDefault="00811708" w:rsidP="00811708">
                  <w:pPr>
                    <w:contextualSpacing/>
                    <w:rPr>
                      <w:color w:val="0070C0"/>
                      <w:szCs w:val="24"/>
                      <w:lang w:eastAsia="zh-CN"/>
                    </w:rPr>
                  </w:pPr>
                </w:p>
              </w:tc>
            </w:tr>
          </w:tbl>
          <w:p w14:paraId="20D5AF4A" w14:textId="77777777" w:rsidR="00811708" w:rsidRDefault="00811708" w:rsidP="00811708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40B2678D" w14:textId="77777777" w:rsidR="00811708" w:rsidRPr="000944FE" w:rsidRDefault="00811708" w:rsidP="00811708">
            <w:pPr>
              <w:spacing w:after="120"/>
              <w:rPr>
                <w:color w:val="000000" w:themeColor="text1"/>
                <w:sz w:val="21"/>
                <w:szCs w:val="28"/>
                <w:lang w:eastAsia="zh-CN"/>
              </w:rPr>
            </w:pPr>
            <w:r w:rsidRPr="000944FE">
              <w:rPr>
                <w:color w:val="000000" w:themeColor="text1"/>
                <w:sz w:val="21"/>
                <w:szCs w:val="28"/>
                <w:lang w:eastAsia="zh-CN"/>
              </w:rPr>
              <w:t xml:space="preserve">Agreement on Ad </w:t>
            </w:r>
            <w:r>
              <w:rPr>
                <w:color w:val="000000" w:themeColor="text1"/>
                <w:sz w:val="21"/>
                <w:szCs w:val="28"/>
                <w:lang w:eastAsia="zh-CN"/>
              </w:rPr>
              <w:t>hoc</w:t>
            </w:r>
            <w:r w:rsidRPr="000944FE">
              <w:rPr>
                <w:color w:val="000000" w:themeColor="text1"/>
                <w:sz w:val="21"/>
                <w:szCs w:val="28"/>
                <w:lang w:eastAsia="zh-CN"/>
              </w:rPr>
              <w:t>:</w:t>
            </w:r>
          </w:p>
          <w:p w14:paraId="173B5282" w14:textId="77777777" w:rsidR="00811708" w:rsidRPr="000944FE" w:rsidRDefault="00811708" w:rsidP="00811708">
            <w:pPr>
              <w:numPr>
                <w:ilvl w:val="0"/>
                <w:numId w:val="3"/>
              </w:numPr>
              <w:spacing w:after="180"/>
              <w:ind w:left="1220" w:hanging="420"/>
              <w:rPr>
                <w:color w:val="000000" w:themeColor="text1"/>
                <w:sz w:val="21"/>
                <w:szCs w:val="28"/>
                <w:lang w:eastAsia="zh-CN"/>
              </w:rPr>
            </w:pPr>
            <w:r w:rsidRPr="000944FE">
              <w:rPr>
                <w:color w:val="000000" w:themeColor="text1"/>
                <w:sz w:val="21"/>
                <w:szCs w:val="28"/>
                <w:lang w:eastAsia="zh-CN"/>
              </w:rPr>
              <w:t>Keep current agreement and if companies think additional requirements are needed discuss in maintenance stage.</w:t>
            </w:r>
          </w:p>
          <w:p w14:paraId="69DD6790" w14:textId="77777777" w:rsidR="00811708" w:rsidRPr="00811708" w:rsidRDefault="00811708" w:rsidP="003F372D">
            <w:pPr>
              <w:pStyle w:val="a0"/>
              <w:rPr>
                <w:lang w:eastAsia="ko-KR"/>
              </w:rPr>
            </w:pPr>
          </w:p>
        </w:tc>
      </w:tr>
    </w:tbl>
    <w:p w14:paraId="786BA886" w14:textId="77777777" w:rsidR="00E44B66" w:rsidRDefault="00E44B66" w:rsidP="003F372D">
      <w:pPr>
        <w:pStyle w:val="a0"/>
        <w:rPr>
          <w:lang w:eastAsia="ko-KR"/>
        </w:rPr>
      </w:pPr>
    </w:p>
    <w:p w14:paraId="0C74FEFD" w14:textId="33F27647" w:rsidR="00175AC5" w:rsidRDefault="003672F2" w:rsidP="00336FE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B45520">
        <w:rPr>
          <w:lang w:eastAsia="ko-KR"/>
        </w:rPr>
        <w:t xml:space="preserve">previous meeting, </w:t>
      </w:r>
      <w:r w:rsidR="00097C89">
        <w:rPr>
          <w:rFonts w:hint="eastAsia"/>
          <w:lang w:eastAsia="ko-KR"/>
        </w:rPr>
        <w:t>some</w:t>
      </w:r>
      <w:r w:rsidR="00B45520">
        <w:rPr>
          <w:lang w:eastAsia="ko-KR"/>
        </w:rPr>
        <w:t xml:space="preserve"> company proposed to consider the longer delay </w:t>
      </w:r>
      <w:r w:rsidR="00B813A8">
        <w:rPr>
          <w:lang w:eastAsia="ko-KR"/>
        </w:rPr>
        <w:t>in cell-reselection requirement</w:t>
      </w:r>
      <w:r w:rsidR="00B06FD1">
        <w:rPr>
          <w:rFonts w:hint="eastAsia"/>
          <w:lang w:eastAsia="ko-KR"/>
        </w:rPr>
        <w:t xml:space="preserve"> in RRC_IDLE</w:t>
      </w:r>
      <w:r w:rsidR="00097C89">
        <w:rPr>
          <w:rFonts w:hint="eastAsia"/>
          <w:lang w:eastAsia="ko-KR"/>
        </w:rPr>
        <w:t>/INACTIVE mode</w:t>
      </w:r>
      <w:r w:rsidR="00175AC5">
        <w:rPr>
          <w:lang w:eastAsia="ko-KR"/>
        </w:rPr>
        <w:t xml:space="preserve"> (intra-</w:t>
      </w:r>
      <w:r w:rsidR="00097C89">
        <w:rPr>
          <w:rFonts w:hint="eastAsia"/>
          <w:lang w:eastAsia="ko-KR"/>
        </w:rPr>
        <w:t>, inter-frequency</w:t>
      </w:r>
      <w:r w:rsidR="00BC4BA8">
        <w:rPr>
          <w:rFonts w:hint="eastAsia"/>
          <w:lang w:eastAsia="ko-KR"/>
        </w:rPr>
        <w:t xml:space="preserve">, inter-RAT) </w:t>
      </w:r>
      <w:r w:rsidR="004A63DE">
        <w:rPr>
          <w:lang w:eastAsia="ko-KR"/>
        </w:rPr>
        <w:t xml:space="preserve">due to procedure of OD-SIB1. </w:t>
      </w:r>
      <w:r w:rsidR="00137ED1">
        <w:rPr>
          <w:lang w:eastAsia="ko-KR"/>
        </w:rPr>
        <w:t>Although RAN4 ha</w:t>
      </w:r>
      <w:r w:rsidR="006C7334">
        <w:rPr>
          <w:rFonts w:hint="eastAsia"/>
          <w:lang w:eastAsia="ko-KR"/>
        </w:rPr>
        <w:t>s</w:t>
      </w:r>
      <w:r w:rsidR="00137ED1">
        <w:rPr>
          <w:lang w:eastAsia="ko-KR"/>
        </w:rPr>
        <w:t xml:space="preserve"> already agreed </w:t>
      </w:r>
      <w:r w:rsidR="002355D9">
        <w:rPr>
          <w:lang w:eastAsia="ko-KR"/>
        </w:rPr>
        <w:t xml:space="preserve">that </w:t>
      </w:r>
      <w:r w:rsidR="002355D9" w:rsidRPr="002355D9">
        <w:rPr>
          <w:lang w:eastAsia="ko-KR"/>
        </w:rPr>
        <w:t>paging interruption may be longer</w:t>
      </w:r>
      <w:r w:rsidR="002355D9">
        <w:rPr>
          <w:lang w:eastAsia="ko-KR"/>
        </w:rPr>
        <w:t xml:space="preserve"> when the target Cell is </w:t>
      </w:r>
      <w:r w:rsidR="006C7334">
        <w:rPr>
          <w:rFonts w:hint="eastAsia"/>
          <w:lang w:eastAsia="ko-KR"/>
        </w:rPr>
        <w:t xml:space="preserve">an </w:t>
      </w:r>
      <w:r w:rsidR="002355D9">
        <w:rPr>
          <w:lang w:eastAsia="ko-KR"/>
        </w:rPr>
        <w:t xml:space="preserve">NES Cell, </w:t>
      </w:r>
      <w:r w:rsidR="006C7334">
        <w:rPr>
          <w:rFonts w:hint="eastAsia"/>
          <w:lang w:eastAsia="ko-KR"/>
        </w:rPr>
        <w:t xml:space="preserve">it </w:t>
      </w:r>
      <w:r w:rsidR="00DA09C1">
        <w:rPr>
          <w:rFonts w:hint="eastAsia"/>
          <w:lang w:eastAsia="ko-KR"/>
        </w:rPr>
        <w:t xml:space="preserve">is </w:t>
      </w:r>
      <w:r w:rsidR="006C7334">
        <w:rPr>
          <w:rFonts w:hint="eastAsia"/>
          <w:lang w:eastAsia="ko-KR"/>
        </w:rPr>
        <w:t>unclear whether</w:t>
      </w:r>
      <w:r w:rsidR="0080173A">
        <w:rPr>
          <w:lang w:eastAsia="ko-KR"/>
        </w:rPr>
        <w:t xml:space="preserve"> cell-reselection </w:t>
      </w:r>
      <w:r w:rsidR="00046C31">
        <w:rPr>
          <w:rFonts w:hint="eastAsia"/>
          <w:lang w:eastAsia="ko-KR"/>
        </w:rPr>
        <w:t xml:space="preserve">is </w:t>
      </w:r>
      <w:r w:rsidR="006C7334">
        <w:rPr>
          <w:rFonts w:hint="eastAsia"/>
          <w:lang w:eastAsia="ko-KR"/>
        </w:rPr>
        <w:t xml:space="preserve">affected </w:t>
      </w:r>
      <w:r w:rsidR="00046C31">
        <w:rPr>
          <w:rFonts w:hint="eastAsia"/>
          <w:lang w:eastAsia="ko-KR"/>
        </w:rPr>
        <w:t xml:space="preserve">under the same </w:t>
      </w:r>
      <w:r w:rsidR="006C7334">
        <w:rPr>
          <w:rFonts w:hint="eastAsia"/>
          <w:lang w:eastAsia="ko-KR"/>
        </w:rPr>
        <w:t>condition</w:t>
      </w:r>
      <w:r w:rsidR="00046C31">
        <w:rPr>
          <w:rFonts w:hint="eastAsia"/>
          <w:lang w:eastAsia="ko-KR"/>
        </w:rPr>
        <w:t>.</w:t>
      </w:r>
    </w:p>
    <w:p w14:paraId="699BDE3A" w14:textId="522A62EB" w:rsidR="00175AC5" w:rsidRDefault="00906B9C" w:rsidP="00336FE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The m</w:t>
      </w:r>
      <w:r w:rsidR="0079617F">
        <w:rPr>
          <w:lang w:eastAsia="ko-KR"/>
        </w:rPr>
        <w:t xml:space="preserve">ain point is whether </w:t>
      </w:r>
      <w:r w:rsidR="0003770F">
        <w:rPr>
          <w:lang w:eastAsia="ko-KR"/>
        </w:rPr>
        <w:t xml:space="preserve">a collision </w:t>
      </w:r>
      <w:r w:rsidR="006B603D">
        <w:rPr>
          <w:rFonts w:hint="eastAsia"/>
          <w:lang w:eastAsia="ko-KR"/>
        </w:rPr>
        <w:t xml:space="preserve">can occur </w:t>
      </w:r>
      <w:r w:rsidR="0003770F">
        <w:rPr>
          <w:lang w:eastAsia="ko-KR"/>
        </w:rPr>
        <w:t xml:space="preserve">when </w:t>
      </w:r>
      <w:r w:rsidR="006232AA">
        <w:rPr>
          <w:rFonts w:hint="eastAsia"/>
          <w:lang w:eastAsia="ko-KR"/>
        </w:rPr>
        <w:t>the UE performs measurement</w:t>
      </w:r>
      <w:r w:rsidR="00027BC7">
        <w:rPr>
          <w:rFonts w:hint="eastAsia"/>
          <w:lang w:eastAsia="ko-KR"/>
        </w:rPr>
        <w:t xml:space="preserve"> in RRC_IDLE/INACTIVE</w:t>
      </w:r>
      <w:r w:rsidR="00175AC5">
        <w:rPr>
          <w:lang w:eastAsia="ko-KR"/>
        </w:rPr>
        <w:t xml:space="preserve">. In paging interruption requirement, paging message </w:t>
      </w:r>
      <w:r w:rsidR="004558F8">
        <w:rPr>
          <w:rFonts w:hint="eastAsia"/>
          <w:lang w:eastAsia="ko-KR"/>
        </w:rPr>
        <w:t xml:space="preserve">of </w:t>
      </w:r>
      <w:r w:rsidR="00175AC5">
        <w:rPr>
          <w:lang w:eastAsia="ko-KR"/>
        </w:rPr>
        <w:t xml:space="preserve">serving cell may be </w:t>
      </w:r>
      <w:r w:rsidR="0079617F">
        <w:rPr>
          <w:lang w:eastAsia="ko-KR"/>
        </w:rPr>
        <w:t>collided</w:t>
      </w:r>
      <w:r w:rsidR="00175AC5">
        <w:rPr>
          <w:lang w:eastAsia="ko-KR"/>
        </w:rPr>
        <w:t xml:space="preserve"> when the UE </w:t>
      </w:r>
      <w:proofErr w:type="spellStart"/>
      <w:r w:rsidR="00175AC5">
        <w:rPr>
          <w:lang w:eastAsia="ko-KR"/>
        </w:rPr>
        <w:t>intitaes</w:t>
      </w:r>
      <w:proofErr w:type="spellEnd"/>
      <w:r w:rsidR="00175AC5">
        <w:rPr>
          <w:lang w:eastAsia="ko-KR"/>
        </w:rPr>
        <w:t xml:space="preserve"> OD-SIB1 procedure for NES </w:t>
      </w:r>
      <w:proofErr w:type="spellStart"/>
      <w:r w:rsidR="00175AC5">
        <w:rPr>
          <w:lang w:eastAsia="ko-KR"/>
        </w:rPr>
        <w:t>neighbor</w:t>
      </w:r>
      <w:proofErr w:type="spellEnd"/>
      <w:r w:rsidR="00175AC5">
        <w:rPr>
          <w:lang w:eastAsia="ko-KR"/>
        </w:rPr>
        <w:t xml:space="preserve"> cell. </w:t>
      </w:r>
      <w:r w:rsidR="0003770F">
        <w:rPr>
          <w:lang w:eastAsia="ko-KR"/>
        </w:rPr>
        <w:t xml:space="preserve">This is because the serving cell and </w:t>
      </w:r>
      <w:proofErr w:type="spellStart"/>
      <w:r w:rsidR="0003770F">
        <w:rPr>
          <w:lang w:eastAsia="ko-KR"/>
        </w:rPr>
        <w:t>neighbor</w:t>
      </w:r>
      <w:proofErr w:type="spellEnd"/>
      <w:r w:rsidR="0003770F">
        <w:rPr>
          <w:lang w:eastAsia="ko-KR"/>
        </w:rPr>
        <w:t xml:space="preserve"> cell may not be coordinated. </w:t>
      </w:r>
      <w:r w:rsidR="00175AC5">
        <w:rPr>
          <w:lang w:eastAsia="ko-KR"/>
        </w:rPr>
        <w:t>On the other</w:t>
      </w:r>
      <w:r w:rsidR="0079617F">
        <w:rPr>
          <w:lang w:eastAsia="ko-KR"/>
        </w:rPr>
        <w:t xml:space="preserve"> </w:t>
      </w:r>
      <w:r w:rsidR="00175AC5">
        <w:rPr>
          <w:lang w:eastAsia="ko-KR"/>
        </w:rPr>
        <w:t>hand, in cell-</w:t>
      </w:r>
      <w:proofErr w:type="spellStart"/>
      <w:r w:rsidR="00175AC5">
        <w:rPr>
          <w:lang w:eastAsia="ko-KR"/>
        </w:rPr>
        <w:t>reselction</w:t>
      </w:r>
      <w:proofErr w:type="spellEnd"/>
      <w:r w:rsidR="00175AC5">
        <w:rPr>
          <w:lang w:eastAsia="ko-KR"/>
        </w:rPr>
        <w:t xml:space="preserve"> requirement, </w:t>
      </w:r>
      <w:r w:rsidR="00027BC7">
        <w:rPr>
          <w:rFonts w:hint="eastAsia"/>
          <w:lang w:eastAsia="ko-KR"/>
        </w:rPr>
        <w:t xml:space="preserve">usually the </w:t>
      </w:r>
      <w:r w:rsidR="00027BC7">
        <w:rPr>
          <w:lang w:eastAsia="ko-KR"/>
        </w:rPr>
        <w:t>requirement</w:t>
      </w:r>
      <w:r w:rsidR="00027BC7">
        <w:rPr>
          <w:rFonts w:hint="eastAsia"/>
          <w:lang w:eastAsia="ko-KR"/>
        </w:rPr>
        <w:t xml:space="preserve"> is applied for the cell being identified</w:t>
      </w:r>
      <w:r w:rsidR="007A3D4D">
        <w:rPr>
          <w:rFonts w:hint="eastAsia"/>
          <w:lang w:eastAsia="ko-KR"/>
        </w:rPr>
        <w:t>.</w:t>
      </w:r>
      <w:r w:rsidR="00027BC7">
        <w:rPr>
          <w:rFonts w:hint="eastAsia"/>
          <w:lang w:eastAsia="ko-KR"/>
        </w:rPr>
        <w:t xml:space="preserve"> </w:t>
      </w:r>
      <w:r w:rsidR="007A3D4D" w:rsidRPr="007A3D4D">
        <w:rPr>
          <w:lang w:eastAsia="ko-KR"/>
        </w:rPr>
        <w:t>In our understanding, if the OD-SIB1 procedure is added, the scenario is limited to cases where the target cell is an NES cell, and the UE performs both measurements and the OD-SIB1 procedure on the same NES cell.</w:t>
      </w:r>
      <w:r w:rsidR="00027BC7">
        <w:rPr>
          <w:rFonts w:hint="eastAsia"/>
          <w:lang w:eastAsia="ko-KR"/>
        </w:rPr>
        <w:t xml:space="preserve"> </w:t>
      </w:r>
      <w:r w:rsidR="007A3D4D">
        <w:rPr>
          <w:rFonts w:hint="eastAsia"/>
          <w:lang w:eastAsia="ko-KR"/>
        </w:rPr>
        <w:t>It</w:t>
      </w:r>
      <w:r w:rsidR="00EE75C8">
        <w:rPr>
          <w:rFonts w:hint="eastAsia"/>
          <w:lang w:eastAsia="ko-KR"/>
        </w:rPr>
        <w:t xml:space="preserve"> can</w:t>
      </w:r>
      <w:r w:rsidR="007A3D4D">
        <w:rPr>
          <w:rFonts w:hint="eastAsia"/>
          <w:lang w:eastAsia="ko-KR"/>
        </w:rPr>
        <w:t xml:space="preserve"> be</w:t>
      </w:r>
      <w:r w:rsidR="000A1774">
        <w:rPr>
          <w:rFonts w:hint="eastAsia"/>
          <w:lang w:eastAsia="ko-KR"/>
        </w:rPr>
        <w:t xml:space="preserve"> assume</w:t>
      </w:r>
      <w:r w:rsidR="007A3D4D">
        <w:rPr>
          <w:rFonts w:hint="eastAsia"/>
          <w:lang w:eastAsia="ko-KR"/>
        </w:rPr>
        <w:t>d</w:t>
      </w:r>
      <w:r w:rsidR="000A1774">
        <w:rPr>
          <w:rFonts w:hint="eastAsia"/>
          <w:lang w:eastAsia="ko-KR"/>
        </w:rPr>
        <w:t xml:space="preserve"> that p</w:t>
      </w:r>
      <w:r w:rsidR="002D63AB">
        <w:rPr>
          <w:rFonts w:hint="eastAsia"/>
          <w:lang w:eastAsia="ko-KR"/>
        </w:rPr>
        <w:t>roper NES cell would avoid</w:t>
      </w:r>
      <w:r w:rsidR="00833A19">
        <w:rPr>
          <w:lang w:eastAsia="ko-KR"/>
        </w:rPr>
        <w:t xml:space="preserve"> </w:t>
      </w:r>
      <w:r w:rsidR="0003770F">
        <w:rPr>
          <w:lang w:eastAsia="ko-KR"/>
        </w:rPr>
        <w:t>c</w:t>
      </w:r>
      <w:r w:rsidR="00BA5021">
        <w:rPr>
          <w:lang w:eastAsia="ko-KR"/>
        </w:rPr>
        <w:t>ollision</w:t>
      </w:r>
      <w:r w:rsidR="007A3D4D">
        <w:rPr>
          <w:rFonts w:hint="eastAsia"/>
          <w:lang w:eastAsia="ko-KR"/>
        </w:rPr>
        <w:t xml:space="preserve"> between OD-SIB1 and measurements</w:t>
      </w:r>
      <w:r w:rsidR="00BA5021">
        <w:rPr>
          <w:lang w:eastAsia="ko-KR"/>
        </w:rPr>
        <w:t xml:space="preserve"> by scheduling.</w:t>
      </w:r>
      <w:r w:rsidR="008201A0">
        <w:rPr>
          <w:lang w:eastAsia="ko-KR"/>
        </w:rPr>
        <w:t xml:space="preserve"> Therefore, it is not necessary to </w:t>
      </w:r>
      <w:r w:rsidR="000F0EB3">
        <w:rPr>
          <w:rFonts w:hint="eastAsia"/>
          <w:lang w:eastAsia="ko-KR"/>
        </w:rPr>
        <w:t>consider</w:t>
      </w:r>
      <w:r w:rsidR="008201A0">
        <w:rPr>
          <w:lang w:eastAsia="ko-KR"/>
        </w:rPr>
        <w:t xml:space="preserve"> longer delay for cell-</w:t>
      </w:r>
      <w:proofErr w:type="spellStart"/>
      <w:r w:rsidR="008201A0">
        <w:rPr>
          <w:lang w:eastAsia="ko-KR"/>
        </w:rPr>
        <w:t>reselction</w:t>
      </w:r>
      <w:proofErr w:type="spellEnd"/>
      <w:r w:rsidR="008201A0">
        <w:rPr>
          <w:lang w:eastAsia="ko-KR"/>
        </w:rPr>
        <w:t xml:space="preserve"> requirement when the target cell is NES cell.</w:t>
      </w:r>
    </w:p>
    <w:p w14:paraId="0D3FD96D" w14:textId="77777777" w:rsidR="008201A0" w:rsidRDefault="008201A0" w:rsidP="00336FE5">
      <w:pPr>
        <w:pStyle w:val="a0"/>
        <w:jc w:val="both"/>
        <w:rPr>
          <w:lang w:eastAsia="ko-KR"/>
        </w:rPr>
      </w:pPr>
    </w:p>
    <w:p w14:paraId="6FD2C8AB" w14:textId="77777777" w:rsidR="00640625" w:rsidRDefault="006406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42F75E24" w14:textId="0D04DF54" w:rsidR="005F5A19" w:rsidRDefault="005F5A19" w:rsidP="005F5A19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>
        <w:rPr>
          <w:rFonts w:eastAsia="바탕" w:hint="eastAsia"/>
          <w:b/>
          <w:lang w:eastAsia="ko-KR"/>
        </w:rPr>
        <w:t xml:space="preserve">: RAN4 to </w:t>
      </w:r>
      <w:r>
        <w:rPr>
          <w:rFonts w:eastAsia="바탕"/>
          <w:b/>
          <w:lang w:eastAsia="ko-KR"/>
        </w:rPr>
        <w:t xml:space="preserve">consider not to </w:t>
      </w:r>
      <w:r w:rsidR="00A53F32">
        <w:rPr>
          <w:rFonts w:eastAsia="바탕" w:hint="eastAsia"/>
          <w:b/>
          <w:lang w:eastAsia="ko-KR"/>
        </w:rPr>
        <w:t xml:space="preserve">consider </w:t>
      </w:r>
      <w:r w:rsidR="0086783E">
        <w:rPr>
          <w:rFonts w:eastAsia="바탕"/>
          <w:b/>
          <w:lang w:eastAsia="ko-KR"/>
        </w:rPr>
        <w:t>longer delay in cell-reselection requirement</w:t>
      </w:r>
    </w:p>
    <w:p w14:paraId="3FD7F79C" w14:textId="5FEA584A" w:rsidR="0030374F" w:rsidRPr="005F5A19" w:rsidRDefault="0030374F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C49F1A4" w14:textId="7BC7E37C" w:rsidR="005F5A19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E6F141E" w14:textId="46639758" w:rsidR="005F5A19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5B1D9A4" w14:textId="77777777" w:rsidR="005F5A19" w:rsidRPr="001F0A72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>on-demand SSB 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16D47F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03C91DF4" w14:textId="77777777" w:rsidR="00FF0ADD" w:rsidRDefault="00FF0ADD" w:rsidP="00FF0ADD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1: RAN4 to </w:t>
      </w:r>
      <w:r>
        <w:rPr>
          <w:rFonts w:eastAsia="바탕"/>
          <w:b/>
          <w:lang w:eastAsia="ko-KR"/>
        </w:rPr>
        <w:t>consider not to introduce OD-SSB based L3 reporting</w:t>
      </w:r>
    </w:p>
    <w:p w14:paraId="632EC042" w14:textId="6E9BB123" w:rsidR="00FF0ADD" w:rsidRDefault="00FF0ADD" w:rsidP="00FF0ADD">
      <w:pPr>
        <w:pStyle w:val="a0"/>
        <w:jc w:val="both"/>
        <w:rPr>
          <w:lang w:eastAsia="ko-KR"/>
        </w:rPr>
      </w:pPr>
      <w:r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>
        <w:rPr>
          <w:rFonts w:eastAsia="바탕" w:hint="eastAsia"/>
          <w:b/>
          <w:lang w:eastAsia="ko-KR"/>
        </w:rPr>
        <w:t xml:space="preserve">: RAN4 to </w:t>
      </w:r>
      <w:r>
        <w:rPr>
          <w:rFonts w:eastAsia="바탕"/>
          <w:b/>
          <w:lang w:eastAsia="ko-KR"/>
        </w:rPr>
        <w:t xml:space="preserve">consider not to </w:t>
      </w:r>
      <w:r w:rsidR="00A53F32">
        <w:rPr>
          <w:rFonts w:eastAsia="바탕" w:hint="eastAsia"/>
          <w:b/>
          <w:lang w:eastAsia="ko-KR"/>
        </w:rPr>
        <w:t>consider</w:t>
      </w:r>
      <w:r>
        <w:rPr>
          <w:rFonts w:eastAsia="바탕"/>
          <w:b/>
          <w:lang w:eastAsia="ko-KR"/>
        </w:rPr>
        <w:t xml:space="preserve"> longer delay in cell-reselection requirement</w:t>
      </w:r>
    </w:p>
    <w:p w14:paraId="53491604" w14:textId="77777777" w:rsidR="00DF4A69" w:rsidRPr="00FF0ADD" w:rsidRDefault="00DF4A69" w:rsidP="003F345F">
      <w:pPr>
        <w:pStyle w:val="a0"/>
        <w:jc w:val="both"/>
        <w:rPr>
          <w:lang w:eastAsia="ko-KR"/>
        </w:rPr>
      </w:pPr>
    </w:p>
    <w:p w14:paraId="2C0471A3" w14:textId="4915F29F" w:rsidR="00267AE0" w:rsidRDefault="00267AE0" w:rsidP="003F345F">
      <w:pPr>
        <w:pStyle w:val="a0"/>
        <w:jc w:val="both"/>
        <w:rPr>
          <w:lang w:eastAsia="ko-KR"/>
        </w:rPr>
      </w:pPr>
    </w:p>
    <w:p w14:paraId="6A0999D9" w14:textId="0D5FFCBE" w:rsidR="003672F2" w:rsidRDefault="003672F2" w:rsidP="003F345F">
      <w:pPr>
        <w:pStyle w:val="a0"/>
        <w:jc w:val="both"/>
        <w:rPr>
          <w:lang w:eastAsia="ko-KR"/>
        </w:rPr>
      </w:pPr>
    </w:p>
    <w:p w14:paraId="366FAF82" w14:textId="75ACE7B0" w:rsidR="003672F2" w:rsidRDefault="003672F2" w:rsidP="003F345F">
      <w:pPr>
        <w:pStyle w:val="a0"/>
        <w:jc w:val="both"/>
        <w:rPr>
          <w:lang w:eastAsia="ko-KR"/>
        </w:rPr>
      </w:pPr>
    </w:p>
    <w:p w14:paraId="05414680" w14:textId="77777777" w:rsidR="003672F2" w:rsidRPr="006B6B7D" w:rsidRDefault="003672F2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5BDE655B" w14:textId="3B0F5323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RP-24</w:t>
      </w:r>
      <w:r w:rsidR="002C640E" w:rsidRPr="00061B21">
        <w:rPr>
          <w:lang w:val="en-US" w:eastAsia="ko-KR"/>
        </w:rPr>
        <w:t>2354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>Revised WID: Enhancements of network energy savings for NR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2C640E" w:rsidRPr="00061B21">
        <w:rPr>
          <w:lang w:val="en-US" w:eastAsia="ko-KR"/>
        </w:rPr>
        <w:t>Ericsson</w:t>
      </w:r>
    </w:p>
    <w:p w14:paraId="395B926C" w14:textId="08D4A1C6" w:rsidR="009170C9" w:rsidRPr="00061B21" w:rsidRDefault="009170C9" w:rsidP="009170C9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>[</w:t>
      </w:r>
      <w:r w:rsidRPr="00061B21">
        <w:rPr>
          <w:lang w:val="en-US" w:eastAsia="ko-KR"/>
        </w:rPr>
        <w:t>2</w:t>
      </w:r>
      <w:r w:rsidRPr="00061B21">
        <w:rPr>
          <w:rFonts w:hint="eastAsia"/>
          <w:lang w:val="en-US" w:eastAsia="ko-KR"/>
        </w:rPr>
        <w:t xml:space="preserve">] </w:t>
      </w:r>
      <w:r w:rsidR="00961A26" w:rsidRPr="00961A26">
        <w:rPr>
          <w:lang w:val="en-US" w:eastAsia="ko-KR"/>
        </w:rPr>
        <w:t>R4-250</w:t>
      </w:r>
      <w:r w:rsidR="00C76B53">
        <w:rPr>
          <w:rFonts w:hint="eastAsia"/>
          <w:lang w:val="en-US" w:eastAsia="ko-KR"/>
        </w:rPr>
        <w:t>8277</w:t>
      </w:r>
      <w:r w:rsidRPr="00061B21">
        <w:rPr>
          <w:lang w:val="en-US" w:eastAsia="ko-KR"/>
        </w:rPr>
        <w:t>, “</w:t>
      </w:r>
      <w:r w:rsidR="00AF5743" w:rsidRPr="00061B21">
        <w:rPr>
          <w:lang w:val="en-US" w:eastAsia="ko-KR"/>
        </w:rPr>
        <w:t>WF on RRM requirements for Netw_Energy_NR_enh_Part1</w:t>
      </w:r>
      <w:r w:rsidRPr="00061B21">
        <w:rPr>
          <w:lang w:val="en-US" w:eastAsia="ko-KR"/>
        </w:rPr>
        <w:t>,” Ericsson</w:t>
      </w: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16FD" w14:textId="77777777" w:rsidR="003C3157" w:rsidRDefault="003C3157" w:rsidP="00D306DF">
      <w:r>
        <w:separator/>
      </w:r>
    </w:p>
  </w:endnote>
  <w:endnote w:type="continuationSeparator" w:id="0">
    <w:p w14:paraId="01366160" w14:textId="77777777" w:rsidR="003C3157" w:rsidRDefault="003C315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69CD" w14:textId="77777777" w:rsidR="003C3157" w:rsidRDefault="003C3157" w:rsidP="00D306DF">
      <w:r>
        <w:separator/>
      </w:r>
    </w:p>
  </w:footnote>
  <w:footnote w:type="continuationSeparator" w:id="0">
    <w:p w14:paraId="784CEF8D" w14:textId="77777777" w:rsidR="003C3157" w:rsidRDefault="003C315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7E30194"/>
    <w:multiLevelType w:val="hybridMultilevel"/>
    <w:tmpl w:val="B1A831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A28BC08">
      <w:start w:val="1"/>
      <w:numFmt w:val="bullet"/>
      <w:lvlText w:val="•"/>
      <w:lvlJc w:val="left"/>
      <w:pPr>
        <w:ind w:left="1280" w:hanging="440"/>
      </w:pPr>
      <w:rPr>
        <w:rFonts w:ascii="SimSun" w:hAnsi="SimSun" w:hint="default"/>
      </w:rPr>
    </w:lvl>
    <w:lvl w:ilvl="3" w:tplc="A7E6A696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053069575">
    <w:abstractNumId w:val="3"/>
  </w:num>
  <w:num w:numId="2" w16cid:durableId="1265069098">
    <w:abstractNumId w:val="0"/>
  </w:num>
  <w:num w:numId="3" w16cid:durableId="924145599">
    <w:abstractNumId w:val="7"/>
  </w:num>
  <w:num w:numId="4" w16cid:durableId="1728871570">
    <w:abstractNumId w:val="8"/>
  </w:num>
  <w:num w:numId="5" w16cid:durableId="363678411">
    <w:abstractNumId w:val="5"/>
  </w:num>
  <w:num w:numId="6" w16cid:durableId="386103188">
    <w:abstractNumId w:val="9"/>
  </w:num>
  <w:num w:numId="7" w16cid:durableId="1718161372">
    <w:abstractNumId w:val="2"/>
  </w:num>
  <w:num w:numId="8" w16cid:durableId="1267419994">
    <w:abstractNumId w:val="6"/>
  </w:num>
  <w:num w:numId="9" w16cid:durableId="1656883422">
    <w:abstractNumId w:val="1"/>
  </w:num>
  <w:num w:numId="10" w16cid:durableId="182912883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386"/>
    <w:rsid w:val="00011A63"/>
    <w:rsid w:val="00011D4F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7215"/>
    <w:rsid w:val="00017405"/>
    <w:rsid w:val="000175FF"/>
    <w:rsid w:val="00017B6C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908"/>
    <w:rsid w:val="00026E5D"/>
    <w:rsid w:val="00027495"/>
    <w:rsid w:val="00027BC7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736"/>
    <w:rsid w:val="000328A9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70F"/>
    <w:rsid w:val="00037837"/>
    <w:rsid w:val="00037E2B"/>
    <w:rsid w:val="00037F11"/>
    <w:rsid w:val="00040A16"/>
    <w:rsid w:val="00041583"/>
    <w:rsid w:val="00041B8A"/>
    <w:rsid w:val="00041C66"/>
    <w:rsid w:val="000423F6"/>
    <w:rsid w:val="0004331C"/>
    <w:rsid w:val="000433A9"/>
    <w:rsid w:val="00043ED1"/>
    <w:rsid w:val="00044DAD"/>
    <w:rsid w:val="00045548"/>
    <w:rsid w:val="000459FB"/>
    <w:rsid w:val="00045E51"/>
    <w:rsid w:val="00046366"/>
    <w:rsid w:val="000465AF"/>
    <w:rsid w:val="00046C31"/>
    <w:rsid w:val="00046E4F"/>
    <w:rsid w:val="00047D2C"/>
    <w:rsid w:val="00050D92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CA"/>
    <w:rsid w:val="000604D3"/>
    <w:rsid w:val="00060788"/>
    <w:rsid w:val="00060AC7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6D1"/>
    <w:rsid w:val="00070DD9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418"/>
    <w:rsid w:val="00074BC1"/>
    <w:rsid w:val="00075767"/>
    <w:rsid w:val="00075E44"/>
    <w:rsid w:val="00076004"/>
    <w:rsid w:val="000760AA"/>
    <w:rsid w:val="000761C7"/>
    <w:rsid w:val="00076A5C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13E"/>
    <w:rsid w:val="00081326"/>
    <w:rsid w:val="0008292C"/>
    <w:rsid w:val="00082BAD"/>
    <w:rsid w:val="00082BFA"/>
    <w:rsid w:val="00083207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6EAD"/>
    <w:rsid w:val="0009709C"/>
    <w:rsid w:val="0009737D"/>
    <w:rsid w:val="00097910"/>
    <w:rsid w:val="00097C89"/>
    <w:rsid w:val="00097D59"/>
    <w:rsid w:val="000A0153"/>
    <w:rsid w:val="000A0293"/>
    <w:rsid w:val="000A0C47"/>
    <w:rsid w:val="000A0D87"/>
    <w:rsid w:val="000A116F"/>
    <w:rsid w:val="000A1774"/>
    <w:rsid w:val="000A227B"/>
    <w:rsid w:val="000A2678"/>
    <w:rsid w:val="000A2F3F"/>
    <w:rsid w:val="000A3154"/>
    <w:rsid w:val="000A329F"/>
    <w:rsid w:val="000A3610"/>
    <w:rsid w:val="000A447B"/>
    <w:rsid w:val="000A4699"/>
    <w:rsid w:val="000A5222"/>
    <w:rsid w:val="000A52D2"/>
    <w:rsid w:val="000A5D98"/>
    <w:rsid w:val="000A63FA"/>
    <w:rsid w:val="000A6451"/>
    <w:rsid w:val="000A6488"/>
    <w:rsid w:val="000A6900"/>
    <w:rsid w:val="000A6A66"/>
    <w:rsid w:val="000A6E74"/>
    <w:rsid w:val="000A75E3"/>
    <w:rsid w:val="000A7B0A"/>
    <w:rsid w:val="000B0CBB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D09"/>
    <w:rsid w:val="000B3E6D"/>
    <w:rsid w:val="000B415A"/>
    <w:rsid w:val="000B4AFE"/>
    <w:rsid w:val="000B4CEA"/>
    <w:rsid w:val="000B55B1"/>
    <w:rsid w:val="000B5CE4"/>
    <w:rsid w:val="000B7771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C99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4B07"/>
    <w:rsid w:val="000E4B62"/>
    <w:rsid w:val="000E5B29"/>
    <w:rsid w:val="000E5BE2"/>
    <w:rsid w:val="000E6451"/>
    <w:rsid w:val="000E70D9"/>
    <w:rsid w:val="000E783E"/>
    <w:rsid w:val="000F0498"/>
    <w:rsid w:val="000F0EB3"/>
    <w:rsid w:val="000F114C"/>
    <w:rsid w:val="000F196E"/>
    <w:rsid w:val="000F1DC2"/>
    <w:rsid w:val="000F1FFD"/>
    <w:rsid w:val="000F44F3"/>
    <w:rsid w:val="000F6274"/>
    <w:rsid w:val="000F665D"/>
    <w:rsid w:val="000F6723"/>
    <w:rsid w:val="000F696C"/>
    <w:rsid w:val="000F6B9B"/>
    <w:rsid w:val="000F6E61"/>
    <w:rsid w:val="00100413"/>
    <w:rsid w:val="001004AD"/>
    <w:rsid w:val="001004C5"/>
    <w:rsid w:val="0010061A"/>
    <w:rsid w:val="00100CD7"/>
    <w:rsid w:val="0010118F"/>
    <w:rsid w:val="00101672"/>
    <w:rsid w:val="00101F77"/>
    <w:rsid w:val="00102615"/>
    <w:rsid w:val="00102CA3"/>
    <w:rsid w:val="00102DF2"/>
    <w:rsid w:val="00103E79"/>
    <w:rsid w:val="00103EF5"/>
    <w:rsid w:val="00104AC0"/>
    <w:rsid w:val="0010506A"/>
    <w:rsid w:val="00105F2F"/>
    <w:rsid w:val="00106238"/>
    <w:rsid w:val="001068F8"/>
    <w:rsid w:val="00106AF7"/>
    <w:rsid w:val="0010779B"/>
    <w:rsid w:val="00107A81"/>
    <w:rsid w:val="00107AB3"/>
    <w:rsid w:val="00107D58"/>
    <w:rsid w:val="001101D9"/>
    <w:rsid w:val="00110298"/>
    <w:rsid w:val="00110A70"/>
    <w:rsid w:val="00112017"/>
    <w:rsid w:val="001122AE"/>
    <w:rsid w:val="00112609"/>
    <w:rsid w:val="00112AE7"/>
    <w:rsid w:val="00114A5E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D61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2E00"/>
    <w:rsid w:val="001343AE"/>
    <w:rsid w:val="00134809"/>
    <w:rsid w:val="00134D2C"/>
    <w:rsid w:val="0013597C"/>
    <w:rsid w:val="00135CF7"/>
    <w:rsid w:val="001365F3"/>
    <w:rsid w:val="001366D7"/>
    <w:rsid w:val="00137B00"/>
    <w:rsid w:val="00137ED1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0A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07CA"/>
    <w:rsid w:val="001547D0"/>
    <w:rsid w:val="0015505C"/>
    <w:rsid w:val="001566ED"/>
    <w:rsid w:val="00156CE1"/>
    <w:rsid w:val="0015795D"/>
    <w:rsid w:val="00157B92"/>
    <w:rsid w:val="001603D6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1AD"/>
    <w:rsid w:val="00172E89"/>
    <w:rsid w:val="001741D2"/>
    <w:rsid w:val="00174960"/>
    <w:rsid w:val="0017598C"/>
    <w:rsid w:val="00175AC5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F70"/>
    <w:rsid w:val="0019728E"/>
    <w:rsid w:val="0019793F"/>
    <w:rsid w:val="00197ABE"/>
    <w:rsid w:val="001A0516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C3A"/>
    <w:rsid w:val="001B44A7"/>
    <w:rsid w:val="001B4652"/>
    <w:rsid w:val="001B4AE4"/>
    <w:rsid w:val="001B4B8A"/>
    <w:rsid w:val="001B5727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3172"/>
    <w:rsid w:val="001D3676"/>
    <w:rsid w:val="001D3767"/>
    <w:rsid w:val="001D3A85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C95"/>
    <w:rsid w:val="001E2C58"/>
    <w:rsid w:val="001E3359"/>
    <w:rsid w:val="001E3DAD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A39"/>
    <w:rsid w:val="001E6CE0"/>
    <w:rsid w:val="001E70DA"/>
    <w:rsid w:val="001E7157"/>
    <w:rsid w:val="001E75E5"/>
    <w:rsid w:val="001E7843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8C"/>
    <w:rsid w:val="001F5CC3"/>
    <w:rsid w:val="001F5F98"/>
    <w:rsid w:val="001F625A"/>
    <w:rsid w:val="001F7713"/>
    <w:rsid w:val="001F7B87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343"/>
    <w:rsid w:val="002109DA"/>
    <w:rsid w:val="00210C1C"/>
    <w:rsid w:val="00210FBB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345"/>
    <w:rsid w:val="0021482E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7C0"/>
    <w:rsid w:val="00223AE1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5D9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5E23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3289"/>
    <w:rsid w:val="00253F9A"/>
    <w:rsid w:val="00253FF3"/>
    <w:rsid w:val="00254366"/>
    <w:rsid w:val="00255C49"/>
    <w:rsid w:val="00255F9B"/>
    <w:rsid w:val="0025609E"/>
    <w:rsid w:val="0025661B"/>
    <w:rsid w:val="0025674D"/>
    <w:rsid w:val="00256D56"/>
    <w:rsid w:val="002574F5"/>
    <w:rsid w:val="00257FAC"/>
    <w:rsid w:val="00260574"/>
    <w:rsid w:val="0026057C"/>
    <w:rsid w:val="002612BE"/>
    <w:rsid w:val="0026168B"/>
    <w:rsid w:val="00261A52"/>
    <w:rsid w:val="002621B6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BD1"/>
    <w:rsid w:val="00267630"/>
    <w:rsid w:val="00267681"/>
    <w:rsid w:val="00267AE0"/>
    <w:rsid w:val="0027093D"/>
    <w:rsid w:val="002709B4"/>
    <w:rsid w:val="002711FE"/>
    <w:rsid w:val="00271885"/>
    <w:rsid w:val="00271E9F"/>
    <w:rsid w:val="0027287C"/>
    <w:rsid w:val="00272E1E"/>
    <w:rsid w:val="00273745"/>
    <w:rsid w:val="00273781"/>
    <w:rsid w:val="00273AAA"/>
    <w:rsid w:val="00273E52"/>
    <w:rsid w:val="0027455E"/>
    <w:rsid w:val="00274872"/>
    <w:rsid w:val="002764C9"/>
    <w:rsid w:val="0027681A"/>
    <w:rsid w:val="002776B0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87E46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1F4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574"/>
    <w:rsid w:val="002B4879"/>
    <w:rsid w:val="002B4A73"/>
    <w:rsid w:val="002B5AA3"/>
    <w:rsid w:val="002B5E59"/>
    <w:rsid w:val="002B6D35"/>
    <w:rsid w:val="002B796F"/>
    <w:rsid w:val="002B7DF0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3AB"/>
    <w:rsid w:val="002D672E"/>
    <w:rsid w:val="002D6E17"/>
    <w:rsid w:val="002D74DD"/>
    <w:rsid w:val="002E0333"/>
    <w:rsid w:val="002E0815"/>
    <w:rsid w:val="002E0FAB"/>
    <w:rsid w:val="002E127B"/>
    <w:rsid w:val="002E1C22"/>
    <w:rsid w:val="002E1DCD"/>
    <w:rsid w:val="002E2660"/>
    <w:rsid w:val="002E4055"/>
    <w:rsid w:val="002E416F"/>
    <w:rsid w:val="002E445A"/>
    <w:rsid w:val="002E4999"/>
    <w:rsid w:val="002E51F5"/>
    <w:rsid w:val="002E57FB"/>
    <w:rsid w:val="002E5AE1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53D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814"/>
    <w:rsid w:val="00315CEE"/>
    <w:rsid w:val="0031610C"/>
    <w:rsid w:val="003161F4"/>
    <w:rsid w:val="00317322"/>
    <w:rsid w:val="00320970"/>
    <w:rsid w:val="00321001"/>
    <w:rsid w:val="003217F5"/>
    <w:rsid w:val="00321EA4"/>
    <w:rsid w:val="00322D22"/>
    <w:rsid w:val="00322E62"/>
    <w:rsid w:val="00323C63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0E46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6FE5"/>
    <w:rsid w:val="00337F67"/>
    <w:rsid w:val="00340CD1"/>
    <w:rsid w:val="00340FC8"/>
    <w:rsid w:val="00342048"/>
    <w:rsid w:val="00342420"/>
    <w:rsid w:val="00342620"/>
    <w:rsid w:val="003427A2"/>
    <w:rsid w:val="00342AD7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166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7092"/>
    <w:rsid w:val="003672F2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3DA7"/>
    <w:rsid w:val="00373F21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511"/>
    <w:rsid w:val="00377A63"/>
    <w:rsid w:val="00380028"/>
    <w:rsid w:val="0038053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B7B"/>
    <w:rsid w:val="00385B86"/>
    <w:rsid w:val="00386739"/>
    <w:rsid w:val="0038695A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6D9"/>
    <w:rsid w:val="003C27EA"/>
    <w:rsid w:val="003C2F53"/>
    <w:rsid w:val="003C3157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703B"/>
    <w:rsid w:val="003E07F0"/>
    <w:rsid w:val="003E0B0B"/>
    <w:rsid w:val="003E0F85"/>
    <w:rsid w:val="003E10B3"/>
    <w:rsid w:val="003E1C3F"/>
    <w:rsid w:val="003E265F"/>
    <w:rsid w:val="003E3492"/>
    <w:rsid w:val="003E3586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962"/>
    <w:rsid w:val="00410ED9"/>
    <w:rsid w:val="0041138F"/>
    <w:rsid w:val="00411AC7"/>
    <w:rsid w:val="004129C2"/>
    <w:rsid w:val="00412B2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6FD6"/>
    <w:rsid w:val="00417100"/>
    <w:rsid w:val="00417E7D"/>
    <w:rsid w:val="00420A18"/>
    <w:rsid w:val="00421007"/>
    <w:rsid w:val="00421871"/>
    <w:rsid w:val="00422095"/>
    <w:rsid w:val="004222BB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DCB"/>
    <w:rsid w:val="004334DE"/>
    <w:rsid w:val="0043396A"/>
    <w:rsid w:val="00433ECE"/>
    <w:rsid w:val="00434103"/>
    <w:rsid w:val="00434FD9"/>
    <w:rsid w:val="004355FE"/>
    <w:rsid w:val="0043578F"/>
    <w:rsid w:val="00435C7E"/>
    <w:rsid w:val="00436F97"/>
    <w:rsid w:val="00440855"/>
    <w:rsid w:val="00440ABC"/>
    <w:rsid w:val="00441760"/>
    <w:rsid w:val="004418A8"/>
    <w:rsid w:val="00441A8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3FCE"/>
    <w:rsid w:val="0045468A"/>
    <w:rsid w:val="00454E74"/>
    <w:rsid w:val="00455498"/>
    <w:rsid w:val="004558F8"/>
    <w:rsid w:val="00455D5C"/>
    <w:rsid w:val="004568E4"/>
    <w:rsid w:val="00456DBA"/>
    <w:rsid w:val="004600CD"/>
    <w:rsid w:val="004604CE"/>
    <w:rsid w:val="00460617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21CD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764F3"/>
    <w:rsid w:val="004814AC"/>
    <w:rsid w:val="004818BC"/>
    <w:rsid w:val="00481D86"/>
    <w:rsid w:val="00481F00"/>
    <w:rsid w:val="0048230F"/>
    <w:rsid w:val="00482570"/>
    <w:rsid w:val="00482E0D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875DB"/>
    <w:rsid w:val="0049065C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226"/>
    <w:rsid w:val="004A1416"/>
    <w:rsid w:val="004A16CD"/>
    <w:rsid w:val="004A3660"/>
    <w:rsid w:val="004A3738"/>
    <w:rsid w:val="004A4C85"/>
    <w:rsid w:val="004A53A2"/>
    <w:rsid w:val="004A59AE"/>
    <w:rsid w:val="004A61DC"/>
    <w:rsid w:val="004A63DE"/>
    <w:rsid w:val="004A65BA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04"/>
    <w:rsid w:val="004B43EF"/>
    <w:rsid w:val="004B49AE"/>
    <w:rsid w:val="004B53BD"/>
    <w:rsid w:val="004B5719"/>
    <w:rsid w:val="004B5744"/>
    <w:rsid w:val="004B5F74"/>
    <w:rsid w:val="004B61FB"/>
    <w:rsid w:val="004B651B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46E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429C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66DA"/>
    <w:rsid w:val="00506DA3"/>
    <w:rsid w:val="00507481"/>
    <w:rsid w:val="0050764D"/>
    <w:rsid w:val="005077C0"/>
    <w:rsid w:val="00507B49"/>
    <w:rsid w:val="0051003B"/>
    <w:rsid w:val="0051064E"/>
    <w:rsid w:val="00511318"/>
    <w:rsid w:val="005113FD"/>
    <w:rsid w:val="00511D61"/>
    <w:rsid w:val="00512263"/>
    <w:rsid w:val="00512355"/>
    <w:rsid w:val="00512A44"/>
    <w:rsid w:val="00512F06"/>
    <w:rsid w:val="00513470"/>
    <w:rsid w:val="00514232"/>
    <w:rsid w:val="00514235"/>
    <w:rsid w:val="00514A89"/>
    <w:rsid w:val="005154EF"/>
    <w:rsid w:val="0051591A"/>
    <w:rsid w:val="0051605E"/>
    <w:rsid w:val="005162A4"/>
    <w:rsid w:val="005163E4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3E1"/>
    <w:rsid w:val="005316EB"/>
    <w:rsid w:val="00531BAB"/>
    <w:rsid w:val="005322A6"/>
    <w:rsid w:val="00532D71"/>
    <w:rsid w:val="0053485F"/>
    <w:rsid w:val="0053597B"/>
    <w:rsid w:val="00535D0D"/>
    <w:rsid w:val="00535DD3"/>
    <w:rsid w:val="00536126"/>
    <w:rsid w:val="00536D75"/>
    <w:rsid w:val="00536E9B"/>
    <w:rsid w:val="00537470"/>
    <w:rsid w:val="00537F73"/>
    <w:rsid w:val="005405B3"/>
    <w:rsid w:val="005406F0"/>
    <w:rsid w:val="00540C31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480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F4"/>
    <w:rsid w:val="005675E4"/>
    <w:rsid w:val="005677AF"/>
    <w:rsid w:val="005678CA"/>
    <w:rsid w:val="00567B13"/>
    <w:rsid w:val="005700D6"/>
    <w:rsid w:val="00570DEC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64E1"/>
    <w:rsid w:val="005A72D0"/>
    <w:rsid w:val="005A76DE"/>
    <w:rsid w:val="005B0C30"/>
    <w:rsid w:val="005B18D0"/>
    <w:rsid w:val="005B1921"/>
    <w:rsid w:val="005B198E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5EA0"/>
    <w:rsid w:val="005B6795"/>
    <w:rsid w:val="005B6AAA"/>
    <w:rsid w:val="005B6C66"/>
    <w:rsid w:val="005B6CF2"/>
    <w:rsid w:val="005B7459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240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5947"/>
    <w:rsid w:val="005D6B74"/>
    <w:rsid w:val="005D6E1B"/>
    <w:rsid w:val="005D6E69"/>
    <w:rsid w:val="005D788B"/>
    <w:rsid w:val="005E021A"/>
    <w:rsid w:val="005E1624"/>
    <w:rsid w:val="005E1796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BCE"/>
    <w:rsid w:val="005F3F67"/>
    <w:rsid w:val="005F4ACA"/>
    <w:rsid w:val="005F4AE4"/>
    <w:rsid w:val="005F4B3A"/>
    <w:rsid w:val="005F52BE"/>
    <w:rsid w:val="005F57EC"/>
    <w:rsid w:val="005F5A19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0D8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9F3"/>
    <w:rsid w:val="00620432"/>
    <w:rsid w:val="006204E9"/>
    <w:rsid w:val="00620C85"/>
    <w:rsid w:val="00620E9E"/>
    <w:rsid w:val="00621498"/>
    <w:rsid w:val="006218EF"/>
    <w:rsid w:val="00621F74"/>
    <w:rsid w:val="0062283B"/>
    <w:rsid w:val="00622C87"/>
    <w:rsid w:val="00622DB2"/>
    <w:rsid w:val="00622DBC"/>
    <w:rsid w:val="00622EC0"/>
    <w:rsid w:val="006232AA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10C1"/>
    <w:rsid w:val="006310CA"/>
    <w:rsid w:val="006313FF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53D"/>
    <w:rsid w:val="00640625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03B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8BC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2BE1"/>
    <w:rsid w:val="00683296"/>
    <w:rsid w:val="006833AA"/>
    <w:rsid w:val="00683602"/>
    <w:rsid w:val="006836E6"/>
    <w:rsid w:val="00683CAB"/>
    <w:rsid w:val="006841CD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2F12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31"/>
    <w:rsid w:val="006B1180"/>
    <w:rsid w:val="006B19CC"/>
    <w:rsid w:val="006B2150"/>
    <w:rsid w:val="006B26AD"/>
    <w:rsid w:val="006B28B5"/>
    <w:rsid w:val="006B2E08"/>
    <w:rsid w:val="006B30ED"/>
    <w:rsid w:val="006B3434"/>
    <w:rsid w:val="006B34BF"/>
    <w:rsid w:val="006B3954"/>
    <w:rsid w:val="006B4DC0"/>
    <w:rsid w:val="006B5587"/>
    <w:rsid w:val="006B55CB"/>
    <w:rsid w:val="006B6037"/>
    <w:rsid w:val="006B603D"/>
    <w:rsid w:val="006B62F4"/>
    <w:rsid w:val="006B6848"/>
    <w:rsid w:val="006B6B7D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118"/>
    <w:rsid w:val="006C5CD5"/>
    <w:rsid w:val="006C7334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745"/>
    <w:rsid w:val="006D3962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71B"/>
    <w:rsid w:val="006E796F"/>
    <w:rsid w:val="006F0097"/>
    <w:rsid w:val="006F0478"/>
    <w:rsid w:val="006F0FFE"/>
    <w:rsid w:val="006F18F1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5BD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A4F"/>
    <w:rsid w:val="00701B56"/>
    <w:rsid w:val="007022B4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4"/>
    <w:rsid w:val="00714C6A"/>
    <w:rsid w:val="00715759"/>
    <w:rsid w:val="00715A45"/>
    <w:rsid w:val="00715D0D"/>
    <w:rsid w:val="007165E3"/>
    <w:rsid w:val="0071676A"/>
    <w:rsid w:val="00717768"/>
    <w:rsid w:val="00720B9E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CEF"/>
    <w:rsid w:val="0072721D"/>
    <w:rsid w:val="0072730C"/>
    <w:rsid w:val="00727C59"/>
    <w:rsid w:val="00727E85"/>
    <w:rsid w:val="007302A2"/>
    <w:rsid w:val="0073044E"/>
    <w:rsid w:val="00731BFC"/>
    <w:rsid w:val="00732263"/>
    <w:rsid w:val="00732643"/>
    <w:rsid w:val="00732EF4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168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1188"/>
    <w:rsid w:val="00751303"/>
    <w:rsid w:val="007520D6"/>
    <w:rsid w:val="007521A4"/>
    <w:rsid w:val="00752799"/>
    <w:rsid w:val="00752AC2"/>
    <w:rsid w:val="00752CCC"/>
    <w:rsid w:val="00752EAA"/>
    <w:rsid w:val="00753FE6"/>
    <w:rsid w:val="0075443F"/>
    <w:rsid w:val="00754456"/>
    <w:rsid w:val="007544D1"/>
    <w:rsid w:val="00755CE3"/>
    <w:rsid w:val="007560F4"/>
    <w:rsid w:val="007561DF"/>
    <w:rsid w:val="007562C2"/>
    <w:rsid w:val="0075632D"/>
    <w:rsid w:val="007566AB"/>
    <w:rsid w:val="00756902"/>
    <w:rsid w:val="00757A61"/>
    <w:rsid w:val="00757C48"/>
    <w:rsid w:val="00757F72"/>
    <w:rsid w:val="00760F06"/>
    <w:rsid w:val="0076160C"/>
    <w:rsid w:val="00761808"/>
    <w:rsid w:val="0076181D"/>
    <w:rsid w:val="00761D76"/>
    <w:rsid w:val="0076285B"/>
    <w:rsid w:val="00762FCA"/>
    <w:rsid w:val="0076305D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13A"/>
    <w:rsid w:val="0077264B"/>
    <w:rsid w:val="00773546"/>
    <w:rsid w:val="00773AF6"/>
    <w:rsid w:val="00773FA5"/>
    <w:rsid w:val="00774729"/>
    <w:rsid w:val="00774F1E"/>
    <w:rsid w:val="00776BE1"/>
    <w:rsid w:val="00777145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0FA7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17F"/>
    <w:rsid w:val="0079630A"/>
    <w:rsid w:val="00796E11"/>
    <w:rsid w:val="00797004"/>
    <w:rsid w:val="007971CF"/>
    <w:rsid w:val="007972C3"/>
    <w:rsid w:val="00797374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4D9"/>
    <w:rsid w:val="007A2BCF"/>
    <w:rsid w:val="007A2C8F"/>
    <w:rsid w:val="007A374E"/>
    <w:rsid w:val="007A3D4D"/>
    <w:rsid w:val="007A59B7"/>
    <w:rsid w:val="007A652A"/>
    <w:rsid w:val="007A673B"/>
    <w:rsid w:val="007A6779"/>
    <w:rsid w:val="007A6A84"/>
    <w:rsid w:val="007A7530"/>
    <w:rsid w:val="007A7937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4BB3"/>
    <w:rsid w:val="007B5E28"/>
    <w:rsid w:val="007B5EB4"/>
    <w:rsid w:val="007B6AB7"/>
    <w:rsid w:val="007B6F32"/>
    <w:rsid w:val="007C03D4"/>
    <w:rsid w:val="007C060C"/>
    <w:rsid w:val="007C1A28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64C8"/>
    <w:rsid w:val="007C7476"/>
    <w:rsid w:val="007C755D"/>
    <w:rsid w:val="007D0F24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4C10"/>
    <w:rsid w:val="007E4D38"/>
    <w:rsid w:val="007E4E77"/>
    <w:rsid w:val="007E4EB6"/>
    <w:rsid w:val="007E52C0"/>
    <w:rsid w:val="007E5699"/>
    <w:rsid w:val="007E5CC0"/>
    <w:rsid w:val="007E628F"/>
    <w:rsid w:val="007E6897"/>
    <w:rsid w:val="007E6E41"/>
    <w:rsid w:val="007E7014"/>
    <w:rsid w:val="007E71F6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1E31"/>
    <w:rsid w:val="007F2159"/>
    <w:rsid w:val="007F25F2"/>
    <w:rsid w:val="007F355C"/>
    <w:rsid w:val="007F39AE"/>
    <w:rsid w:val="007F3A4C"/>
    <w:rsid w:val="007F3D9F"/>
    <w:rsid w:val="007F504C"/>
    <w:rsid w:val="007F5312"/>
    <w:rsid w:val="007F567B"/>
    <w:rsid w:val="007F5DFC"/>
    <w:rsid w:val="007F5E32"/>
    <w:rsid w:val="007F66AF"/>
    <w:rsid w:val="007F6FDB"/>
    <w:rsid w:val="007F7823"/>
    <w:rsid w:val="007F7C57"/>
    <w:rsid w:val="0080010C"/>
    <w:rsid w:val="0080014F"/>
    <w:rsid w:val="00800781"/>
    <w:rsid w:val="008011D3"/>
    <w:rsid w:val="008011EC"/>
    <w:rsid w:val="008012A9"/>
    <w:rsid w:val="00801724"/>
    <w:rsid w:val="0080173A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61D"/>
    <w:rsid w:val="008078D0"/>
    <w:rsid w:val="00807E33"/>
    <w:rsid w:val="00807EF6"/>
    <w:rsid w:val="00807FEC"/>
    <w:rsid w:val="0081005D"/>
    <w:rsid w:val="0081096B"/>
    <w:rsid w:val="00810BF0"/>
    <w:rsid w:val="008113A9"/>
    <w:rsid w:val="008115CE"/>
    <w:rsid w:val="00811708"/>
    <w:rsid w:val="00811D50"/>
    <w:rsid w:val="0081259C"/>
    <w:rsid w:val="00812E85"/>
    <w:rsid w:val="00812EBD"/>
    <w:rsid w:val="0081353D"/>
    <w:rsid w:val="00813736"/>
    <w:rsid w:val="00813813"/>
    <w:rsid w:val="00813B27"/>
    <w:rsid w:val="00813EF9"/>
    <w:rsid w:val="008141BE"/>
    <w:rsid w:val="00814D44"/>
    <w:rsid w:val="008160E8"/>
    <w:rsid w:val="0081637A"/>
    <w:rsid w:val="00817B6F"/>
    <w:rsid w:val="008201A0"/>
    <w:rsid w:val="00820469"/>
    <w:rsid w:val="008207AD"/>
    <w:rsid w:val="0082080F"/>
    <w:rsid w:val="008217E5"/>
    <w:rsid w:val="00822809"/>
    <w:rsid w:val="0082354F"/>
    <w:rsid w:val="0082374F"/>
    <w:rsid w:val="00823C8C"/>
    <w:rsid w:val="00823E4D"/>
    <w:rsid w:val="00823FF9"/>
    <w:rsid w:val="0082445F"/>
    <w:rsid w:val="008249FE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A19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5699"/>
    <w:rsid w:val="00845BDA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0E02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8EB"/>
    <w:rsid w:val="00857ADE"/>
    <w:rsid w:val="00857B67"/>
    <w:rsid w:val="00857E91"/>
    <w:rsid w:val="008607DF"/>
    <w:rsid w:val="00860F52"/>
    <w:rsid w:val="00860FAB"/>
    <w:rsid w:val="008613DC"/>
    <w:rsid w:val="00861CC4"/>
    <w:rsid w:val="00861CDC"/>
    <w:rsid w:val="0086255F"/>
    <w:rsid w:val="00862C33"/>
    <w:rsid w:val="00862DD7"/>
    <w:rsid w:val="00864381"/>
    <w:rsid w:val="00864A45"/>
    <w:rsid w:val="00864A90"/>
    <w:rsid w:val="00864B97"/>
    <w:rsid w:val="00864D76"/>
    <w:rsid w:val="00867244"/>
    <w:rsid w:val="00867676"/>
    <w:rsid w:val="0086783E"/>
    <w:rsid w:val="00867AEA"/>
    <w:rsid w:val="0087005E"/>
    <w:rsid w:val="00870084"/>
    <w:rsid w:val="00870B61"/>
    <w:rsid w:val="008711BD"/>
    <w:rsid w:val="008712BD"/>
    <w:rsid w:val="00871365"/>
    <w:rsid w:val="0087171A"/>
    <w:rsid w:val="0087217A"/>
    <w:rsid w:val="00873D18"/>
    <w:rsid w:val="0087423A"/>
    <w:rsid w:val="00874AE4"/>
    <w:rsid w:val="00874B2F"/>
    <w:rsid w:val="0087549D"/>
    <w:rsid w:val="00875FE3"/>
    <w:rsid w:val="00876336"/>
    <w:rsid w:val="008768A5"/>
    <w:rsid w:val="00877024"/>
    <w:rsid w:val="008777A9"/>
    <w:rsid w:val="008808CE"/>
    <w:rsid w:val="00880D51"/>
    <w:rsid w:val="00880F56"/>
    <w:rsid w:val="008811BC"/>
    <w:rsid w:val="008824D3"/>
    <w:rsid w:val="00882650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2F18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C38"/>
    <w:rsid w:val="008D3F82"/>
    <w:rsid w:val="008D40B0"/>
    <w:rsid w:val="008D41D3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463"/>
    <w:rsid w:val="008E3E85"/>
    <w:rsid w:val="008E4186"/>
    <w:rsid w:val="008E43ED"/>
    <w:rsid w:val="008E4CE0"/>
    <w:rsid w:val="008E6039"/>
    <w:rsid w:val="008E65DE"/>
    <w:rsid w:val="008E67B7"/>
    <w:rsid w:val="008E779F"/>
    <w:rsid w:val="008E7A49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1CD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9A9"/>
    <w:rsid w:val="00905E09"/>
    <w:rsid w:val="00905E9B"/>
    <w:rsid w:val="009063FF"/>
    <w:rsid w:val="00906B9C"/>
    <w:rsid w:val="00906D3A"/>
    <w:rsid w:val="00906EB9"/>
    <w:rsid w:val="00907046"/>
    <w:rsid w:val="00907415"/>
    <w:rsid w:val="009105A2"/>
    <w:rsid w:val="00910C04"/>
    <w:rsid w:val="009110BA"/>
    <w:rsid w:val="0091161F"/>
    <w:rsid w:val="0091225B"/>
    <w:rsid w:val="009122D2"/>
    <w:rsid w:val="00912580"/>
    <w:rsid w:val="00913023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A9D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4C"/>
    <w:rsid w:val="009340AE"/>
    <w:rsid w:val="00934323"/>
    <w:rsid w:val="00935843"/>
    <w:rsid w:val="00936170"/>
    <w:rsid w:val="00936446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68E"/>
    <w:rsid w:val="009478CA"/>
    <w:rsid w:val="00947AC6"/>
    <w:rsid w:val="00950944"/>
    <w:rsid w:val="00950F54"/>
    <w:rsid w:val="0095149B"/>
    <w:rsid w:val="009515B1"/>
    <w:rsid w:val="00951F99"/>
    <w:rsid w:val="009522D0"/>
    <w:rsid w:val="0095235E"/>
    <w:rsid w:val="00952476"/>
    <w:rsid w:val="00952BAD"/>
    <w:rsid w:val="0095318F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1D9C"/>
    <w:rsid w:val="0096249C"/>
    <w:rsid w:val="0096294C"/>
    <w:rsid w:val="00962C14"/>
    <w:rsid w:val="00962FEA"/>
    <w:rsid w:val="009633AA"/>
    <w:rsid w:val="00964270"/>
    <w:rsid w:val="00964903"/>
    <w:rsid w:val="00964EF4"/>
    <w:rsid w:val="00965334"/>
    <w:rsid w:val="009653A7"/>
    <w:rsid w:val="009654CC"/>
    <w:rsid w:val="00965500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8B7"/>
    <w:rsid w:val="009C1D33"/>
    <w:rsid w:val="009C2705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768"/>
    <w:rsid w:val="009D095E"/>
    <w:rsid w:val="009D12F8"/>
    <w:rsid w:val="009D14EE"/>
    <w:rsid w:val="009D1B3A"/>
    <w:rsid w:val="009D21CB"/>
    <w:rsid w:val="009D28AB"/>
    <w:rsid w:val="009D3563"/>
    <w:rsid w:val="009D379D"/>
    <w:rsid w:val="009D4913"/>
    <w:rsid w:val="009D4A0D"/>
    <w:rsid w:val="009D4C4E"/>
    <w:rsid w:val="009D5ABF"/>
    <w:rsid w:val="009D708E"/>
    <w:rsid w:val="009D742C"/>
    <w:rsid w:val="009D7DF0"/>
    <w:rsid w:val="009E1623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D76"/>
    <w:rsid w:val="009F6ABD"/>
    <w:rsid w:val="009F74A1"/>
    <w:rsid w:val="00A006F7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036"/>
    <w:rsid w:val="00A055AD"/>
    <w:rsid w:val="00A05B04"/>
    <w:rsid w:val="00A0619A"/>
    <w:rsid w:val="00A06437"/>
    <w:rsid w:val="00A066CC"/>
    <w:rsid w:val="00A06EDE"/>
    <w:rsid w:val="00A075BE"/>
    <w:rsid w:val="00A10051"/>
    <w:rsid w:val="00A1030C"/>
    <w:rsid w:val="00A10AF1"/>
    <w:rsid w:val="00A10B68"/>
    <w:rsid w:val="00A116EB"/>
    <w:rsid w:val="00A120DB"/>
    <w:rsid w:val="00A12FF4"/>
    <w:rsid w:val="00A14C4D"/>
    <w:rsid w:val="00A1502F"/>
    <w:rsid w:val="00A15802"/>
    <w:rsid w:val="00A16AF4"/>
    <w:rsid w:val="00A16BD6"/>
    <w:rsid w:val="00A17763"/>
    <w:rsid w:val="00A205ED"/>
    <w:rsid w:val="00A2119D"/>
    <w:rsid w:val="00A2206C"/>
    <w:rsid w:val="00A22142"/>
    <w:rsid w:val="00A22B9E"/>
    <w:rsid w:val="00A22F50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75E"/>
    <w:rsid w:val="00A31785"/>
    <w:rsid w:val="00A3253A"/>
    <w:rsid w:val="00A3276F"/>
    <w:rsid w:val="00A32877"/>
    <w:rsid w:val="00A32996"/>
    <w:rsid w:val="00A32B7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7253"/>
    <w:rsid w:val="00A4731A"/>
    <w:rsid w:val="00A47C21"/>
    <w:rsid w:val="00A51DDB"/>
    <w:rsid w:val="00A52427"/>
    <w:rsid w:val="00A5385F"/>
    <w:rsid w:val="00A53D5C"/>
    <w:rsid w:val="00A53F32"/>
    <w:rsid w:val="00A54680"/>
    <w:rsid w:val="00A54ABB"/>
    <w:rsid w:val="00A5745A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90F"/>
    <w:rsid w:val="00A64C03"/>
    <w:rsid w:val="00A64ED8"/>
    <w:rsid w:val="00A64FF4"/>
    <w:rsid w:val="00A65D8F"/>
    <w:rsid w:val="00A65F88"/>
    <w:rsid w:val="00A660C5"/>
    <w:rsid w:val="00A668EA"/>
    <w:rsid w:val="00A66A0E"/>
    <w:rsid w:val="00A66A1C"/>
    <w:rsid w:val="00A66B9F"/>
    <w:rsid w:val="00A675BA"/>
    <w:rsid w:val="00A677D8"/>
    <w:rsid w:val="00A67838"/>
    <w:rsid w:val="00A67935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6B10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295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11B9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3AE"/>
    <w:rsid w:val="00AA48D7"/>
    <w:rsid w:val="00AA4C3C"/>
    <w:rsid w:val="00AA5A33"/>
    <w:rsid w:val="00AA7222"/>
    <w:rsid w:val="00AB01D0"/>
    <w:rsid w:val="00AB0720"/>
    <w:rsid w:val="00AB111A"/>
    <w:rsid w:val="00AB1370"/>
    <w:rsid w:val="00AB1D4D"/>
    <w:rsid w:val="00AB223D"/>
    <w:rsid w:val="00AB2D01"/>
    <w:rsid w:val="00AB31AE"/>
    <w:rsid w:val="00AB33C7"/>
    <w:rsid w:val="00AB34D0"/>
    <w:rsid w:val="00AB4177"/>
    <w:rsid w:val="00AB432A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0980"/>
    <w:rsid w:val="00AC1A08"/>
    <w:rsid w:val="00AC1DBE"/>
    <w:rsid w:val="00AC2FEA"/>
    <w:rsid w:val="00AC32E2"/>
    <w:rsid w:val="00AC3721"/>
    <w:rsid w:val="00AC373B"/>
    <w:rsid w:val="00AC3FB5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2F4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D7DC0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E797F"/>
    <w:rsid w:val="00AF00A1"/>
    <w:rsid w:val="00AF017B"/>
    <w:rsid w:val="00AF0662"/>
    <w:rsid w:val="00AF0745"/>
    <w:rsid w:val="00AF0974"/>
    <w:rsid w:val="00AF221D"/>
    <w:rsid w:val="00AF3101"/>
    <w:rsid w:val="00AF3859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6FD1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577A"/>
    <w:rsid w:val="00B15B0A"/>
    <w:rsid w:val="00B16A83"/>
    <w:rsid w:val="00B16DD7"/>
    <w:rsid w:val="00B16E6F"/>
    <w:rsid w:val="00B17217"/>
    <w:rsid w:val="00B173BF"/>
    <w:rsid w:val="00B17ECF"/>
    <w:rsid w:val="00B20DD1"/>
    <w:rsid w:val="00B21625"/>
    <w:rsid w:val="00B21A2E"/>
    <w:rsid w:val="00B21AC0"/>
    <w:rsid w:val="00B21C56"/>
    <w:rsid w:val="00B221DF"/>
    <w:rsid w:val="00B2273B"/>
    <w:rsid w:val="00B228C0"/>
    <w:rsid w:val="00B230F1"/>
    <w:rsid w:val="00B237FB"/>
    <w:rsid w:val="00B23D0B"/>
    <w:rsid w:val="00B24A65"/>
    <w:rsid w:val="00B24DAA"/>
    <w:rsid w:val="00B2517E"/>
    <w:rsid w:val="00B258DA"/>
    <w:rsid w:val="00B27CD9"/>
    <w:rsid w:val="00B3015B"/>
    <w:rsid w:val="00B30331"/>
    <w:rsid w:val="00B30889"/>
    <w:rsid w:val="00B3107A"/>
    <w:rsid w:val="00B314C8"/>
    <w:rsid w:val="00B31640"/>
    <w:rsid w:val="00B31796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689"/>
    <w:rsid w:val="00B37CE3"/>
    <w:rsid w:val="00B37E6B"/>
    <w:rsid w:val="00B42882"/>
    <w:rsid w:val="00B42B20"/>
    <w:rsid w:val="00B43137"/>
    <w:rsid w:val="00B438DB"/>
    <w:rsid w:val="00B43FD2"/>
    <w:rsid w:val="00B44057"/>
    <w:rsid w:val="00B44313"/>
    <w:rsid w:val="00B4431E"/>
    <w:rsid w:val="00B443DF"/>
    <w:rsid w:val="00B44875"/>
    <w:rsid w:val="00B45520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619"/>
    <w:rsid w:val="00B55C6E"/>
    <w:rsid w:val="00B57B21"/>
    <w:rsid w:val="00B57C95"/>
    <w:rsid w:val="00B615B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1CD1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596D"/>
    <w:rsid w:val="00B76F33"/>
    <w:rsid w:val="00B7715C"/>
    <w:rsid w:val="00B7754D"/>
    <w:rsid w:val="00B776F2"/>
    <w:rsid w:val="00B8099D"/>
    <w:rsid w:val="00B813A8"/>
    <w:rsid w:val="00B81CE1"/>
    <w:rsid w:val="00B81CF6"/>
    <w:rsid w:val="00B81E2E"/>
    <w:rsid w:val="00B826B6"/>
    <w:rsid w:val="00B82D94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E99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6279"/>
    <w:rsid w:val="00B964C8"/>
    <w:rsid w:val="00B964D5"/>
    <w:rsid w:val="00BA0187"/>
    <w:rsid w:val="00BA2760"/>
    <w:rsid w:val="00BA295F"/>
    <w:rsid w:val="00BA3032"/>
    <w:rsid w:val="00BA31BB"/>
    <w:rsid w:val="00BA39CB"/>
    <w:rsid w:val="00BA4A52"/>
    <w:rsid w:val="00BA4A53"/>
    <w:rsid w:val="00BA5021"/>
    <w:rsid w:val="00BA51DE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3FFF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6EA"/>
    <w:rsid w:val="00BC1E24"/>
    <w:rsid w:val="00BC1EF9"/>
    <w:rsid w:val="00BC22BE"/>
    <w:rsid w:val="00BC37F4"/>
    <w:rsid w:val="00BC3EA4"/>
    <w:rsid w:val="00BC47DB"/>
    <w:rsid w:val="00BC4BA8"/>
    <w:rsid w:val="00BC4D9B"/>
    <w:rsid w:val="00BC5C2C"/>
    <w:rsid w:val="00BC6BBB"/>
    <w:rsid w:val="00BC707B"/>
    <w:rsid w:val="00BC7711"/>
    <w:rsid w:val="00BD02EE"/>
    <w:rsid w:val="00BD06C1"/>
    <w:rsid w:val="00BD0BDC"/>
    <w:rsid w:val="00BD1078"/>
    <w:rsid w:val="00BD1869"/>
    <w:rsid w:val="00BD18ED"/>
    <w:rsid w:val="00BD20E5"/>
    <w:rsid w:val="00BD272B"/>
    <w:rsid w:val="00BD2B6C"/>
    <w:rsid w:val="00BD2B7E"/>
    <w:rsid w:val="00BD363D"/>
    <w:rsid w:val="00BD3B34"/>
    <w:rsid w:val="00BD3D6C"/>
    <w:rsid w:val="00BD4C77"/>
    <w:rsid w:val="00BD512B"/>
    <w:rsid w:val="00BD55BD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2627"/>
    <w:rsid w:val="00BE4E64"/>
    <w:rsid w:val="00BE524E"/>
    <w:rsid w:val="00BE6092"/>
    <w:rsid w:val="00BE62A8"/>
    <w:rsid w:val="00BE6304"/>
    <w:rsid w:val="00BE63BD"/>
    <w:rsid w:val="00BE67CA"/>
    <w:rsid w:val="00BE7458"/>
    <w:rsid w:val="00BE7707"/>
    <w:rsid w:val="00BF02DD"/>
    <w:rsid w:val="00BF02F3"/>
    <w:rsid w:val="00BF052C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363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1FCA"/>
    <w:rsid w:val="00C128C3"/>
    <w:rsid w:val="00C12F70"/>
    <w:rsid w:val="00C13077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7F4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0F4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48D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1D72"/>
    <w:rsid w:val="00C426A1"/>
    <w:rsid w:val="00C42C83"/>
    <w:rsid w:val="00C42DF8"/>
    <w:rsid w:val="00C4489A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6E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96D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53"/>
    <w:rsid w:val="00C76B98"/>
    <w:rsid w:val="00C7729C"/>
    <w:rsid w:val="00C772E0"/>
    <w:rsid w:val="00C77769"/>
    <w:rsid w:val="00C77DA6"/>
    <w:rsid w:val="00C80ED4"/>
    <w:rsid w:val="00C80F6F"/>
    <w:rsid w:val="00C8115E"/>
    <w:rsid w:val="00C812B3"/>
    <w:rsid w:val="00C81BBC"/>
    <w:rsid w:val="00C82087"/>
    <w:rsid w:val="00C83033"/>
    <w:rsid w:val="00C83385"/>
    <w:rsid w:val="00C8349C"/>
    <w:rsid w:val="00C83CDA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B8C"/>
    <w:rsid w:val="00C86C2D"/>
    <w:rsid w:val="00C87068"/>
    <w:rsid w:val="00C870EF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3F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3B5"/>
    <w:rsid w:val="00CA54C4"/>
    <w:rsid w:val="00CA54CC"/>
    <w:rsid w:val="00CA5508"/>
    <w:rsid w:val="00CA5895"/>
    <w:rsid w:val="00CA5ABB"/>
    <w:rsid w:val="00CA66BE"/>
    <w:rsid w:val="00CA7609"/>
    <w:rsid w:val="00CA79E1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2CF5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0F2F"/>
    <w:rsid w:val="00CE1678"/>
    <w:rsid w:val="00CE1C46"/>
    <w:rsid w:val="00CE1E85"/>
    <w:rsid w:val="00CE2007"/>
    <w:rsid w:val="00CE250A"/>
    <w:rsid w:val="00CE261B"/>
    <w:rsid w:val="00CE26C7"/>
    <w:rsid w:val="00CE311F"/>
    <w:rsid w:val="00CE3611"/>
    <w:rsid w:val="00CE39AB"/>
    <w:rsid w:val="00CE3E6A"/>
    <w:rsid w:val="00CE445B"/>
    <w:rsid w:val="00CE492A"/>
    <w:rsid w:val="00CE4D5A"/>
    <w:rsid w:val="00CE502C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2C29"/>
    <w:rsid w:val="00CF362C"/>
    <w:rsid w:val="00CF3FB1"/>
    <w:rsid w:val="00CF404D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EB7"/>
    <w:rsid w:val="00D01F0E"/>
    <w:rsid w:val="00D02215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1FD7"/>
    <w:rsid w:val="00D3219C"/>
    <w:rsid w:val="00D32365"/>
    <w:rsid w:val="00D326DF"/>
    <w:rsid w:val="00D3390D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136"/>
    <w:rsid w:val="00D41B39"/>
    <w:rsid w:val="00D424B4"/>
    <w:rsid w:val="00D42B60"/>
    <w:rsid w:val="00D42D47"/>
    <w:rsid w:val="00D431B7"/>
    <w:rsid w:val="00D43845"/>
    <w:rsid w:val="00D43AA6"/>
    <w:rsid w:val="00D43C4E"/>
    <w:rsid w:val="00D4523D"/>
    <w:rsid w:val="00D452D7"/>
    <w:rsid w:val="00D4556E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3D13"/>
    <w:rsid w:val="00D541A5"/>
    <w:rsid w:val="00D54D39"/>
    <w:rsid w:val="00D550EE"/>
    <w:rsid w:val="00D55460"/>
    <w:rsid w:val="00D564F5"/>
    <w:rsid w:val="00D579AF"/>
    <w:rsid w:val="00D57C04"/>
    <w:rsid w:val="00D57C91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128"/>
    <w:rsid w:val="00D65F76"/>
    <w:rsid w:val="00D663B0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345"/>
    <w:rsid w:val="00D727D1"/>
    <w:rsid w:val="00D72BB7"/>
    <w:rsid w:val="00D73533"/>
    <w:rsid w:val="00D735D9"/>
    <w:rsid w:val="00D73C02"/>
    <w:rsid w:val="00D74505"/>
    <w:rsid w:val="00D766B1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A4"/>
    <w:rsid w:val="00D86E97"/>
    <w:rsid w:val="00D878C9"/>
    <w:rsid w:val="00D90573"/>
    <w:rsid w:val="00D90C78"/>
    <w:rsid w:val="00D914B5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9C1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A7D7C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57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52A"/>
    <w:rsid w:val="00DC5931"/>
    <w:rsid w:val="00DC6544"/>
    <w:rsid w:val="00DC6E13"/>
    <w:rsid w:val="00DC7098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286C"/>
    <w:rsid w:val="00DF34C7"/>
    <w:rsid w:val="00DF39E3"/>
    <w:rsid w:val="00DF3C0C"/>
    <w:rsid w:val="00DF3D4B"/>
    <w:rsid w:val="00DF3EEE"/>
    <w:rsid w:val="00DF4229"/>
    <w:rsid w:val="00DF44D4"/>
    <w:rsid w:val="00DF4A69"/>
    <w:rsid w:val="00DF500F"/>
    <w:rsid w:val="00DF5AEE"/>
    <w:rsid w:val="00DF5B5A"/>
    <w:rsid w:val="00DF5DEC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36D"/>
    <w:rsid w:val="00E07ADF"/>
    <w:rsid w:val="00E10175"/>
    <w:rsid w:val="00E10B16"/>
    <w:rsid w:val="00E10C80"/>
    <w:rsid w:val="00E11277"/>
    <w:rsid w:val="00E1194C"/>
    <w:rsid w:val="00E12250"/>
    <w:rsid w:val="00E1319E"/>
    <w:rsid w:val="00E1358C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550E"/>
    <w:rsid w:val="00E35679"/>
    <w:rsid w:val="00E35B60"/>
    <w:rsid w:val="00E35BD2"/>
    <w:rsid w:val="00E365C1"/>
    <w:rsid w:val="00E36A40"/>
    <w:rsid w:val="00E37286"/>
    <w:rsid w:val="00E37FA5"/>
    <w:rsid w:val="00E37FFB"/>
    <w:rsid w:val="00E4031E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4B66"/>
    <w:rsid w:val="00E45249"/>
    <w:rsid w:val="00E456F6"/>
    <w:rsid w:val="00E457AB"/>
    <w:rsid w:val="00E45B57"/>
    <w:rsid w:val="00E4679C"/>
    <w:rsid w:val="00E4698A"/>
    <w:rsid w:val="00E47121"/>
    <w:rsid w:val="00E47228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462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E99"/>
    <w:rsid w:val="00E75F97"/>
    <w:rsid w:val="00E778F5"/>
    <w:rsid w:val="00E80432"/>
    <w:rsid w:val="00E82C1E"/>
    <w:rsid w:val="00E83897"/>
    <w:rsid w:val="00E83CE7"/>
    <w:rsid w:val="00E84102"/>
    <w:rsid w:val="00E86A26"/>
    <w:rsid w:val="00E86D11"/>
    <w:rsid w:val="00E878F2"/>
    <w:rsid w:val="00E87C75"/>
    <w:rsid w:val="00E900D9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613C"/>
    <w:rsid w:val="00E96BB7"/>
    <w:rsid w:val="00E96E2A"/>
    <w:rsid w:val="00E97722"/>
    <w:rsid w:val="00E97B87"/>
    <w:rsid w:val="00EA016D"/>
    <w:rsid w:val="00EA192C"/>
    <w:rsid w:val="00EA1E1B"/>
    <w:rsid w:val="00EA213E"/>
    <w:rsid w:val="00EA2518"/>
    <w:rsid w:val="00EA2543"/>
    <w:rsid w:val="00EA2AFE"/>
    <w:rsid w:val="00EA2EF6"/>
    <w:rsid w:val="00EA30AC"/>
    <w:rsid w:val="00EA362E"/>
    <w:rsid w:val="00EA394C"/>
    <w:rsid w:val="00EA4D3D"/>
    <w:rsid w:val="00EA54EF"/>
    <w:rsid w:val="00EA5E1E"/>
    <w:rsid w:val="00EA696B"/>
    <w:rsid w:val="00EA6D39"/>
    <w:rsid w:val="00EA709A"/>
    <w:rsid w:val="00EA7470"/>
    <w:rsid w:val="00EA74C5"/>
    <w:rsid w:val="00EB01F9"/>
    <w:rsid w:val="00EB0D40"/>
    <w:rsid w:val="00EB1B06"/>
    <w:rsid w:val="00EB20CB"/>
    <w:rsid w:val="00EB24F8"/>
    <w:rsid w:val="00EB2785"/>
    <w:rsid w:val="00EB2E06"/>
    <w:rsid w:val="00EB36E6"/>
    <w:rsid w:val="00EB3C7F"/>
    <w:rsid w:val="00EB3CC5"/>
    <w:rsid w:val="00EB422C"/>
    <w:rsid w:val="00EB4AB9"/>
    <w:rsid w:val="00EB4F3E"/>
    <w:rsid w:val="00EB504E"/>
    <w:rsid w:val="00EB5912"/>
    <w:rsid w:val="00EB61E8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BC7"/>
    <w:rsid w:val="00ED5BFC"/>
    <w:rsid w:val="00ED6FEE"/>
    <w:rsid w:val="00ED70A0"/>
    <w:rsid w:val="00ED7503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5C8"/>
    <w:rsid w:val="00EE79EC"/>
    <w:rsid w:val="00EE7D64"/>
    <w:rsid w:val="00EF0363"/>
    <w:rsid w:val="00EF157A"/>
    <w:rsid w:val="00EF184C"/>
    <w:rsid w:val="00EF1C2D"/>
    <w:rsid w:val="00EF1F81"/>
    <w:rsid w:val="00EF298C"/>
    <w:rsid w:val="00EF32AF"/>
    <w:rsid w:val="00EF348B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39F6"/>
    <w:rsid w:val="00F14143"/>
    <w:rsid w:val="00F14790"/>
    <w:rsid w:val="00F14878"/>
    <w:rsid w:val="00F15053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6D52"/>
    <w:rsid w:val="00F27362"/>
    <w:rsid w:val="00F27498"/>
    <w:rsid w:val="00F27766"/>
    <w:rsid w:val="00F27FA1"/>
    <w:rsid w:val="00F31148"/>
    <w:rsid w:val="00F31862"/>
    <w:rsid w:val="00F318EC"/>
    <w:rsid w:val="00F31908"/>
    <w:rsid w:val="00F3215E"/>
    <w:rsid w:val="00F32638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2505"/>
    <w:rsid w:val="00F440F7"/>
    <w:rsid w:val="00F44DB3"/>
    <w:rsid w:val="00F457B2"/>
    <w:rsid w:val="00F4689D"/>
    <w:rsid w:val="00F47940"/>
    <w:rsid w:val="00F47E0F"/>
    <w:rsid w:val="00F47EFD"/>
    <w:rsid w:val="00F47F79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DC"/>
    <w:rsid w:val="00F73A3C"/>
    <w:rsid w:val="00F73B88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EA5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49F7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820"/>
    <w:rsid w:val="00FB1B9A"/>
    <w:rsid w:val="00FB1CE0"/>
    <w:rsid w:val="00FB207D"/>
    <w:rsid w:val="00FB22EA"/>
    <w:rsid w:val="00FB2828"/>
    <w:rsid w:val="00FB2EFD"/>
    <w:rsid w:val="00FB3B68"/>
    <w:rsid w:val="00FB3F17"/>
    <w:rsid w:val="00FB46AC"/>
    <w:rsid w:val="00FB4CEB"/>
    <w:rsid w:val="00FB4ED0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642"/>
    <w:rsid w:val="00FD4A10"/>
    <w:rsid w:val="00FD50AA"/>
    <w:rsid w:val="00FD5192"/>
    <w:rsid w:val="00FD58F5"/>
    <w:rsid w:val="00FD5A6D"/>
    <w:rsid w:val="00FD5CAB"/>
    <w:rsid w:val="00FD6B9E"/>
    <w:rsid w:val="00FD6FEF"/>
    <w:rsid w:val="00FD77D8"/>
    <w:rsid w:val="00FD790A"/>
    <w:rsid w:val="00FD79FE"/>
    <w:rsid w:val="00FE0A0E"/>
    <w:rsid w:val="00FE1086"/>
    <w:rsid w:val="00FE148B"/>
    <w:rsid w:val="00FE14CC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5654"/>
    <w:rsid w:val="00FE6664"/>
    <w:rsid w:val="00FE6A2E"/>
    <w:rsid w:val="00FE7541"/>
    <w:rsid w:val="00FE78B3"/>
    <w:rsid w:val="00FF0ADD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,ST Table,Check(v),Table-Text,x Tableau page de garde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31725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이경규/책임연구원/C&amp;M표준(연)6G통신표준TP</cp:lastModifiedBy>
  <cp:revision>1624</cp:revision>
  <dcterms:created xsi:type="dcterms:W3CDTF">2024-09-30T07:09:00Z</dcterms:created>
  <dcterms:modified xsi:type="dcterms:W3CDTF">2025-10-03T15:33:00Z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2025-10-01T07:58:36Z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bac73367-b787-4a6c-aad6-d3d1c3204245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